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54D92" w14:textId="77777777" w:rsidR="00F95FE8" w:rsidRDefault="00F95FE8">
      <w:pPr>
        <w:jc w:val="center"/>
        <w:rPr>
          <w:sz w:val="36"/>
          <w:szCs w:val="36"/>
        </w:rPr>
      </w:pPr>
    </w:p>
    <w:p w14:paraId="482DD9F1" w14:textId="77777777" w:rsidR="00F95FE8" w:rsidRDefault="00F95FE8">
      <w:pPr>
        <w:jc w:val="center"/>
        <w:rPr>
          <w:b/>
          <w:sz w:val="36"/>
          <w:szCs w:val="36"/>
        </w:rPr>
      </w:pPr>
    </w:p>
    <w:p w14:paraId="220ECECA" w14:textId="2BA8519D" w:rsidR="00F95FE8" w:rsidRDefault="00307370">
      <w:pPr>
        <w:jc w:val="center"/>
        <w:rPr>
          <w:b/>
          <w:sz w:val="36"/>
          <w:szCs w:val="36"/>
        </w:rPr>
      </w:pPr>
      <w:r>
        <w:rPr>
          <w:b/>
          <w:sz w:val="36"/>
          <w:szCs w:val="36"/>
        </w:rPr>
        <w:t xml:space="preserve">Anlage </w:t>
      </w:r>
      <w:r w:rsidR="00CE4F2E">
        <w:rPr>
          <w:b/>
          <w:sz w:val="36"/>
          <w:szCs w:val="36"/>
        </w:rPr>
        <w:t>4b</w:t>
      </w:r>
    </w:p>
    <w:p w14:paraId="2D1FE5DD" w14:textId="77777777" w:rsidR="00F95FE8" w:rsidRDefault="00F95FE8">
      <w:pPr>
        <w:jc w:val="center"/>
        <w:rPr>
          <w:b/>
          <w:sz w:val="36"/>
          <w:szCs w:val="36"/>
        </w:rPr>
      </w:pPr>
    </w:p>
    <w:p w14:paraId="3BC217E4" w14:textId="77777777" w:rsidR="00F95FE8" w:rsidRDefault="00F95FE8">
      <w:pPr>
        <w:jc w:val="center"/>
        <w:rPr>
          <w:b/>
          <w:sz w:val="36"/>
          <w:szCs w:val="36"/>
        </w:rPr>
      </w:pPr>
    </w:p>
    <w:p w14:paraId="201B600B" w14:textId="77777777" w:rsidR="00F95FE8" w:rsidRDefault="00307370">
      <w:pPr>
        <w:jc w:val="center"/>
        <w:rPr>
          <w:sz w:val="28"/>
          <w:szCs w:val="28"/>
        </w:rPr>
      </w:pPr>
      <w:r>
        <w:rPr>
          <w:sz w:val="28"/>
          <w:szCs w:val="28"/>
        </w:rPr>
        <w:t xml:space="preserve">der Vergabeunterlagen </w:t>
      </w:r>
    </w:p>
    <w:p w14:paraId="55405425" w14:textId="77777777" w:rsidR="00F95FE8" w:rsidRDefault="00F95FE8">
      <w:pPr>
        <w:jc w:val="center"/>
        <w:rPr>
          <w:sz w:val="28"/>
          <w:szCs w:val="28"/>
        </w:rPr>
      </w:pPr>
    </w:p>
    <w:p w14:paraId="1FE8FA97" w14:textId="6F24F158" w:rsidR="00F95FE8" w:rsidRDefault="00307370">
      <w:pPr>
        <w:jc w:val="center"/>
        <w:rPr>
          <w:sz w:val="28"/>
          <w:szCs w:val="28"/>
        </w:rPr>
      </w:pPr>
      <w:r>
        <w:rPr>
          <w:sz w:val="28"/>
          <w:szCs w:val="28"/>
        </w:rPr>
        <w:t>zur Ausschreibung „</w:t>
      </w:r>
      <w:r w:rsidRPr="00307370">
        <w:rPr>
          <w:bCs/>
          <w:sz w:val="28"/>
          <w:szCs w:val="28"/>
        </w:rPr>
        <w:t>Mailingprogram</w:t>
      </w:r>
      <w:r>
        <w:rPr>
          <w:bCs/>
          <w:sz w:val="28"/>
          <w:szCs w:val="28"/>
        </w:rPr>
        <w:t xml:space="preserve">m Kinder- und Jugendgesundheit – </w:t>
      </w:r>
      <w:r w:rsidRPr="00307370">
        <w:rPr>
          <w:bCs/>
          <w:sz w:val="28"/>
          <w:szCs w:val="28"/>
        </w:rPr>
        <w:t>Versand</w:t>
      </w:r>
      <w:r w:rsidRPr="00307370">
        <w:rPr>
          <w:sz w:val="28"/>
          <w:szCs w:val="28"/>
        </w:rPr>
        <w:t>“</w:t>
      </w:r>
    </w:p>
    <w:p w14:paraId="47E242F4" w14:textId="77777777" w:rsidR="00F95FE8" w:rsidRDefault="00307370">
      <w:pPr>
        <w:tabs>
          <w:tab w:val="left" w:pos="5968"/>
        </w:tabs>
        <w:rPr>
          <w:sz w:val="36"/>
          <w:szCs w:val="36"/>
        </w:rPr>
      </w:pPr>
      <w:r>
        <w:rPr>
          <w:sz w:val="36"/>
          <w:szCs w:val="36"/>
        </w:rPr>
        <w:tab/>
      </w:r>
    </w:p>
    <w:p w14:paraId="4E2F6B26" w14:textId="77777777" w:rsidR="00F95FE8" w:rsidRDefault="00307370">
      <w:pPr>
        <w:jc w:val="center"/>
        <w:rPr>
          <w:b/>
          <w:sz w:val="36"/>
          <w:szCs w:val="36"/>
        </w:rPr>
      </w:pPr>
      <w:r>
        <w:rPr>
          <w:b/>
          <w:sz w:val="36"/>
          <w:szCs w:val="36"/>
        </w:rPr>
        <w:t>Fragebogen zu den Bewertungskriterien</w:t>
      </w:r>
    </w:p>
    <w:p w14:paraId="0C2E68D9" w14:textId="77777777" w:rsidR="00F95FE8" w:rsidRDefault="00F95FE8">
      <w:pPr>
        <w:jc w:val="center"/>
        <w:rPr>
          <w:b/>
          <w:sz w:val="36"/>
          <w:szCs w:val="36"/>
        </w:rPr>
      </w:pPr>
    </w:p>
    <w:p w14:paraId="6B7910B7" w14:textId="77777777" w:rsidR="00F95FE8" w:rsidRDefault="00307370">
      <w:pPr>
        <w:jc w:val="center"/>
        <w:rPr>
          <w:sz w:val="28"/>
          <w:szCs w:val="28"/>
        </w:rPr>
      </w:pPr>
      <w:r>
        <w:rPr>
          <w:sz w:val="28"/>
          <w:szCs w:val="28"/>
        </w:rPr>
        <w:t>(zwingend vom Bieter einzureichen)</w:t>
      </w:r>
    </w:p>
    <w:p w14:paraId="1E832C0D" w14:textId="77777777" w:rsidR="00F95FE8" w:rsidRDefault="00F95FE8"/>
    <w:p w14:paraId="293DB408" w14:textId="77777777" w:rsidR="00F95FE8" w:rsidRDefault="00307370">
      <w:r>
        <w:br w:type="page"/>
      </w:r>
    </w:p>
    <w:p w14:paraId="3F30716C" w14:textId="77777777" w:rsidR="00F95FE8" w:rsidRDefault="00307370">
      <w:pPr>
        <w:jc w:val="both"/>
        <w:rPr>
          <w:b/>
          <w:u w:val="single"/>
        </w:rPr>
      </w:pPr>
      <w:r>
        <w:rPr>
          <w:b/>
          <w:u w:val="single"/>
        </w:rPr>
        <w:lastRenderedPageBreak/>
        <w:t>Bitte beachten:</w:t>
      </w:r>
    </w:p>
    <w:p w14:paraId="407BFFE5" w14:textId="77777777" w:rsidR="00F95FE8" w:rsidRDefault="00F95FE8">
      <w:pPr>
        <w:jc w:val="both"/>
      </w:pPr>
    </w:p>
    <w:p w14:paraId="7014CEDA" w14:textId="77777777" w:rsidR="00F95FE8" w:rsidRDefault="00307370">
      <w:r>
        <w:t xml:space="preserve">Soweit Dritte in die Dienstleistung einbezogen werden und der Fragebogen sich aus Bietersicht auf deren Leistungen bezieht, sind die Fragen von den Bietern für den Dritten bzw. aus dessen Sicht zu beantworten. Dies gilt z.B. für eine teilweise Leistungserbringung durch die Deutsche Post AG für </w:t>
      </w:r>
      <w:proofErr w:type="spellStart"/>
      <w:r>
        <w:t>Konsolidierer</w:t>
      </w:r>
      <w:proofErr w:type="spellEnd"/>
      <w:r>
        <w:t>.</w:t>
      </w:r>
    </w:p>
    <w:p w14:paraId="69507927" w14:textId="77777777" w:rsidR="00F95FE8" w:rsidRDefault="00F95FE8"/>
    <w:p w14:paraId="4F44C607" w14:textId="77777777" w:rsidR="00F95FE8" w:rsidRDefault="00307370">
      <w:r>
        <w:t xml:space="preserve">Der Fragebogen kann sich auf mehrere Lose beziehen. Unterschiede zwischen den Antworten in Bezug auf verschiedene Lose sind jedoch möglich und haben die Einreichung eines Qualitätsfragebogens für jedes Los, welches nicht identisch beantwortet werden kann, zur Folge. Dabei ist durch Ankreuzen deutlich zu machen, auf welches Los/welche Lose sich der jeweilige Fragebogen bezieht. </w:t>
      </w:r>
    </w:p>
    <w:p w14:paraId="1C6DD3DC" w14:textId="77777777" w:rsidR="00F95FE8" w:rsidRDefault="00F95FE8"/>
    <w:p w14:paraId="3C65662E" w14:textId="77777777" w:rsidR="00F95FE8" w:rsidRDefault="00307370">
      <w:r>
        <w:t>Die Beantwortung dieses Qualitätsfragebogens bezieht sich auf folgendes Los / folgende Lose (bitte ankreuzen):</w:t>
      </w:r>
    </w:p>
    <w:p w14:paraId="190DC296" w14:textId="77777777" w:rsidR="00F95FE8" w:rsidRDefault="00F95FE8">
      <w:pPr>
        <w:jc w:val="both"/>
      </w:pPr>
    </w:p>
    <w:p w14:paraId="3FEEC018" w14:textId="77777777" w:rsidR="00F95FE8" w:rsidRDefault="00F95FE8">
      <w:pPr>
        <w:jc w:val="both"/>
      </w:pPr>
    </w:p>
    <w:tbl>
      <w:tblPr>
        <w:tblStyle w:val="Tabellenraster"/>
        <w:tblW w:w="7347" w:type="dxa"/>
        <w:tblLook w:val="04A0" w:firstRow="1" w:lastRow="0" w:firstColumn="1" w:lastColumn="0" w:noHBand="0" w:noVBand="1"/>
      </w:tblPr>
      <w:tblGrid>
        <w:gridCol w:w="793"/>
        <w:gridCol w:w="5140"/>
        <w:gridCol w:w="1414"/>
      </w:tblGrid>
      <w:tr w:rsidR="00F95FE8" w14:paraId="690F1CFB" w14:textId="77777777" w:rsidTr="0088351A">
        <w:trPr>
          <w:trHeight w:val="480"/>
        </w:trPr>
        <w:tc>
          <w:tcPr>
            <w:tcW w:w="793" w:type="dxa"/>
            <w:shd w:val="clear" w:color="auto" w:fill="BFBFBF" w:themeFill="background1" w:themeFillShade="BF"/>
            <w:vAlign w:val="center"/>
          </w:tcPr>
          <w:p w14:paraId="454C3D1F" w14:textId="77777777" w:rsidR="00F95FE8" w:rsidRDefault="00307370">
            <w:pPr>
              <w:jc w:val="center"/>
              <w:rPr>
                <w:rFonts w:ascii="Arial" w:hAnsi="Arial" w:cs="Arial"/>
                <w:b/>
                <w:sz w:val="22"/>
                <w:szCs w:val="22"/>
              </w:rPr>
            </w:pPr>
            <w:r>
              <w:rPr>
                <w:rFonts w:ascii="Arial" w:hAnsi="Arial" w:cs="Arial"/>
                <w:b/>
                <w:sz w:val="22"/>
                <w:szCs w:val="22"/>
              </w:rPr>
              <w:t>Los:</w:t>
            </w:r>
          </w:p>
        </w:tc>
        <w:tc>
          <w:tcPr>
            <w:tcW w:w="5140" w:type="dxa"/>
            <w:shd w:val="clear" w:color="auto" w:fill="BFBFBF" w:themeFill="background1" w:themeFillShade="BF"/>
            <w:vAlign w:val="center"/>
          </w:tcPr>
          <w:p w14:paraId="18D1B764" w14:textId="77777777" w:rsidR="00F95FE8" w:rsidRDefault="00307370">
            <w:pPr>
              <w:jc w:val="center"/>
              <w:rPr>
                <w:rFonts w:ascii="Arial" w:hAnsi="Arial" w:cs="Arial"/>
                <w:b/>
                <w:sz w:val="22"/>
                <w:szCs w:val="22"/>
              </w:rPr>
            </w:pPr>
            <w:r>
              <w:rPr>
                <w:rFonts w:ascii="Arial" w:hAnsi="Arial" w:cs="Arial"/>
                <w:b/>
                <w:sz w:val="22"/>
                <w:szCs w:val="22"/>
              </w:rPr>
              <w:t>Ausschreibung für:</w:t>
            </w:r>
          </w:p>
        </w:tc>
        <w:tc>
          <w:tcPr>
            <w:tcW w:w="1414" w:type="dxa"/>
            <w:shd w:val="clear" w:color="auto" w:fill="BFBFBF" w:themeFill="background1" w:themeFillShade="BF"/>
            <w:vAlign w:val="center"/>
          </w:tcPr>
          <w:p w14:paraId="407524BC" w14:textId="77777777" w:rsidR="00F95FE8" w:rsidRDefault="00307370">
            <w:pPr>
              <w:jc w:val="center"/>
              <w:rPr>
                <w:rFonts w:ascii="Arial" w:hAnsi="Arial" w:cs="Arial"/>
                <w:b/>
                <w:sz w:val="22"/>
                <w:szCs w:val="22"/>
              </w:rPr>
            </w:pPr>
            <w:r>
              <w:rPr>
                <w:rFonts w:ascii="Arial" w:hAnsi="Arial" w:cs="Arial"/>
                <w:b/>
                <w:sz w:val="22"/>
                <w:szCs w:val="22"/>
              </w:rPr>
              <w:t>Ankreuzen:</w:t>
            </w:r>
          </w:p>
        </w:tc>
      </w:tr>
      <w:tr w:rsidR="00F95FE8" w14:paraId="12ECB24C" w14:textId="77777777" w:rsidTr="0088351A">
        <w:trPr>
          <w:trHeight w:hRule="exact" w:val="851"/>
        </w:trPr>
        <w:tc>
          <w:tcPr>
            <w:tcW w:w="793" w:type="dxa"/>
            <w:vAlign w:val="center"/>
          </w:tcPr>
          <w:p w14:paraId="03D7BD7A" w14:textId="77777777" w:rsidR="00F95FE8" w:rsidRDefault="00307370">
            <w:pPr>
              <w:jc w:val="both"/>
              <w:rPr>
                <w:rFonts w:ascii="Arial" w:hAnsi="Arial" w:cs="Arial"/>
                <w:sz w:val="22"/>
                <w:szCs w:val="22"/>
              </w:rPr>
            </w:pPr>
            <w:r>
              <w:rPr>
                <w:rFonts w:ascii="Arial" w:hAnsi="Arial" w:cs="Arial"/>
                <w:sz w:val="22"/>
                <w:szCs w:val="22"/>
              </w:rPr>
              <w:t>Los 1</w:t>
            </w:r>
          </w:p>
        </w:tc>
        <w:tc>
          <w:tcPr>
            <w:tcW w:w="5140" w:type="dxa"/>
            <w:vAlign w:val="center"/>
          </w:tcPr>
          <w:p w14:paraId="068CA134" w14:textId="022E6AAE" w:rsidR="00F95FE8" w:rsidRDefault="008F0BE9">
            <w:pPr>
              <w:rPr>
                <w:rFonts w:ascii="Arial" w:hAnsi="Arial" w:cs="Arial"/>
                <w:sz w:val="22"/>
                <w:szCs w:val="22"/>
              </w:rPr>
            </w:pPr>
            <w:r>
              <w:rPr>
                <w:rFonts w:ascii="Arial" w:hAnsi="Arial" w:cs="Arial"/>
                <w:sz w:val="22"/>
                <w:szCs w:val="22"/>
              </w:rPr>
              <w:t>AOK Baden-Württemberg</w:t>
            </w:r>
          </w:p>
        </w:tc>
        <w:tc>
          <w:tcPr>
            <w:tcW w:w="1414" w:type="dxa"/>
            <w:vAlign w:val="center"/>
          </w:tcPr>
          <w:p w14:paraId="5C10FDFD" w14:textId="761CF44A" w:rsidR="00F95FE8" w:rsidRDefault="005B228D">
            <w:pPr>
              <w:jc w:val="center"/>
              <w:rPr>
                <w:rFonts w:ascii="Arial" w:hAnsi="Arial" w:cs="Arial"/>
                <w:b/>
                <w:sz w:val="22"/>
                <w:szCs w:val="22"/>
              </w:rPr>
            </w:pPr>
            <w:r>
              <w:rPr>
                <w:rFonts w:ascii="Arial" w:hAnsi="Arial" w:cs="Arial"/>
                <w:b/>
                <w:sz w:val="22"/>
                <w:szCs w:val="22"/>
              </w:rPr>
              <w:fldChar w:fldCharType="begin">
                <w:ffData>
                  <w:name w:val="Kontrollkästchen1"/>
                  <w:enabled/>
                  <w:calcOnExit w:val="0"/>
                  <w:checkBox>
                    <w:sizeAuto/>
                    <w:default w:val="0"/>
                  </w:checkBox>
                </w:ffData>
              </w:fldChar>
            </w:r>
            <w:bookmarkStart w:id="0" w:name="Kontrollkästchen1"/>
            <w:r>
              <w:rPr>
                <w:rFonts w:ascii="Arial" w:hAnsi="Arial" w:cs="Arial"/>
                <w:b/>
                <w:sz w:val="22"/>
                <w:szCs w:val="22"/>
              </w:rPr>
              <w:instrText xml:space="preserve"> FORMCHECKBOX </w:instrText>
            </w:r>
            <w:r>
              <w:rPr>
                <w:rFonts w:ascii="Arial" w:hAnsi="Arial" w:cs="Arial"/>
                <w:b/>
                <w:sz w:val="22"/>
                <w:szCs w:val="22"/>
              </w:rPr>
            </w:r>
            <w:r>
              <w:rPr>
                <w:rFonts w:ascii="Arial" w:hAnsi="Arial" w:cs="Arial"/>
                <w:b/>
                <w:sz w:val="22"/>
                <w:szCs w:val="22"/>
              </w:rPr>
              <w:fldChar w:fldCharType="end"/>
            </w:r>
            <w:bookmarkEnd w:id="0"/>
          </w:p>
        </w:tc>
      </w:tr>
      <w:tr w:rsidR="005B228D" w14:paraId="2F8CD8E8" w14:textId="77777777" w:rsidTr="006A7DE7">
        <w:trPr>
          <w:trHeight w:hRule="exact" w:val="851"/>
        </w:trPr>
        <w:tc>
          <w:tcPr>
            <w:tcW w:w="793" w:type="dxa"/>
            <w:vAlign w:val="center"/>
          </w:tcPr>
          <w:p w14:paraId="1D80C9DB" w14:textId="77777777" w:rsidR="005B228D" w:rsidRDefault="005B228D" w:rsidP="005B228D">
            <w:pPr>
              <w:jc w:val="both"/>
              <w:rPr>
                <w:rFonts w:ascii="Arial" w:hAnsi="Arial" w:cs="Arial"/>
                <w:sz w:val="22"/>
                <w:szCs w:val="22"/>
              </w:rPr>
            </w:pPr>
            <w:r>
              <w:rPr>
                <w:rFonts w:ascii="Arial" w:hAnsi="Arial" w:cs="Arial"/>
                <w:sz w:val="22"/>
                <w:szCs w:val="22"/>
              </w:rPr>
              <w:t>Los 2</w:t>
            </w:r>
          </w:p>
        </w:tc>
        <w:tc>
          <w:tcPr>
            <w:tcW w:w="5140" w:type="dxa"/>
            <w:vAlign w:val="center"/>
          </w:tcPr>
          <w:p w14:paraId="70CC8B88" w14:textId="1656C210" w:rsidR="005B228D" w:rsidRDefault="005B228D" w:rsidP="005B228D">
            <w:pPr>
              <w:rPr>
                <w:rFonts w:ascii="Arial" w:hAnsi="Arial" w:cs="Arial"/>
                <w:sz w:val="22"/>
                <w:szCs w:val="22"/>
              </w:rPr>
            </w:pPr>
            <w:r>
              <w:rPr>
                <w:rFonts w:ascii="Arial" w:hAnsi="Arial" w:cs="Arial"/>
                <w:sz w:val="22"/>
                <w:szCs w:val="22"/>
              </w:rPr>
              <w:t>AOK Bayern</w:t>
            </w:r>
          </w:p>
        </w:tc>
        <w:tc>
          <w:tcPr>
            <w:tcW w:w="1414" w:type="dxa"/>
          </w:tcPr>
          <w:p w14:paraId="42AB96E5" w14:textId="77777777" w:rsidR="005B228D" w:rsidRDefault="005B228D" w:rsidP="005B228D">
            <w:pPr>
              <w:jc w:val="center"/>
              <w:rPr>
                <w:rFonts w:ascii="Arial" w:hAnsi="Arial" w:cs="Arial"/>
                <w:b/>
                <w:sz w:val="22"/>
                <w:szCs w:val="22"/>
              </w:rPr>
            </w:pPr>
          </w:p>
          <w:p w14:paraId="7211CA5A" w14:textId="71EA4024" w:rsidR="005B228D" w:rsidRDefault="005B228D" w:rsidP="005B228D">
            <w:pPr>
              <w:jc w:val="center"/>
              <w:rPr>
                <w:rFonts w:ascii="Arial" w:hAnsi="Arial" w:cs="Arial"/>
                <w:b/>
                <w:sz w:val="22"/>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r w:rsidR="005B228D" w14:paraId="70CDD527" w14:textId="77777777" w:rsidTr="006A7DE7">
        <w:trPr>
          <w:trHeight w:hRule="exact" w:val="851"/>
        </w:trPr>
        <w:tc>
          <w:tcPr>
            <w:tcW w:w="793" w:type="dxa"/>
            <w:vAlign w:val="center"/>
          </w:tcPr>
          <w:p w14:paraId="4969F9A6" w14:textId="77777777" w:rsidR="005B228D" w:rsidRDefault="005B228D" w:rsidP="005B228D">
            <w:pPr>
              <w:jc w:val="both"/>
              <w:rPr>
                <w:rFonts w:ascii="Arial" w:hAnsi="Arial" w:cs="Arial"/>
                <w:sz w:val="22"/>
                <w:szCs w:val="22"/>
              </w:rPr>
            </w:pPr>
            <w:r>
              <w:rPr>
                <w:rFonts w:ascii="Arial" w:hAnsi="Arial" w:cs="Arial"/>
                <w:sz w:val="22"/>
                <w:szCs w:val="22"/>
              </w:rPr>
              <w:t>Los 3</w:t>
            </w:r>
          </w:p>
        </w:tc>
        <w:tc>
          <w:tcPr>
            <w:tcW w:w="5140" w:type="dxa"/>
            <w:vAlign w:val="center"/>
          </w:tcPr>
          <w:p w14:paraId="019B2615" w14:textId="77777777" w:rsidR="005B228D" w:rsidRDefault="005B228D" w:rsidP="005B228D">
            <w:pPr>
              <w:rPr>
                <w:rFonts w:ascii="Arial" w:hAnsi="Arial" w:cs="Arial"/>
                <w:sz w:val="22"/>
                <w:szCs w:val="22"/>
              </w:rPr>
            </w:pPr>
            <w:r>
              <w:rPr>
                <w:rFonts w:ascii="Arial" w:hAnsi="Arial" w:cs="Arial"/>
                <w:sz w:val="22"/>
                <w:szCs w:val="22"/>
              </w:rPr>
              <w:t>AOK Hessen</w:t>
            </w:r>
          </w:p>
        </w:tc>
        <w:tc>
          <w:tcPr>
            <w:tcW w:w="1414" w:type="dxa"/>
          </w:tcPr>
          <w:p w14:paraId="6B8AEF44" w14:textId="77777777" w:rsidR="005B228D" w:rsidRDefault="005B228D" w:rsidP="005B228D">
            <w:pPr>
              <w:jc w:val="center"/>
              <w:rPr>
                <w:rFonts w:ascii="Arial" w:hAnsi="Arial" w:cs="Arial"/>
                <w:b/>
                <w:sz w:val="22"/>
                <w:szCs w:val="22"/>
              </w:rPr>
            </w:pPr>
          </w:p>
          <w:p w14:paraId="38109FC3" w14:textId="4BC8A5BC" w:rsidR="005B228D" w:rsidRDefault="005B228D" w:rsidP="005B228D">
            <w:pPr>
              <w:jc w:val="center"/>
              <w:rPr>
                <w:rFonts w:ascii="Arial" w:hAnsi="Arial" w:cs="Arial"/>
                <w:b/>
                <w:sz w:val="22"/>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r w:rsidR="005B228D" w14:paraId="7B3B8011" w14:textId="77777777" w:rsidTr="006A7DE7">
        <w:trPr>
          <w:trHeight w:hRule="exact" w:val="851"/>
        </w:trPr>
        <w:tc>
          <w:tcPr>
            <w:tcW w:w="793" w:type="dxa"/>
            <w:vAlign w:val="center"/>
          </w:tcPr>
          <w:p w14:paraId="2E5F3D68" w14:textId="39B8064C" w:rsidR="005B228D" w:rsidRPr="008F0BE9" w:rsidRDefault="005B228D" w:rsidP="005B228D">
            <w:pPr>
              <w:jc w:val="both"/>
              <w:rPr>
                <w:rFonts w:ascii="Arial" w:hAnsi="Arial" w:cs="Arial"/>
                <w:sz w:val="22"/>
                <w:szCs w:val="22"/>
              </w:rPr>
            </w:pPr>
            <w:r w:rsidRPr="008F0BE9">
              <w:rPr>
                <w:rFonts w:ascii="Arial" w:hAnsi="Arial" w:cs="Arial"/>
                <w:sz w:val="22"/>
                <w:szCs w:val="22"/>
              </w:rPr>
              <w:t>Los 4</w:t>
            </w:r>
          </w:p>
        </w:tc>
        <w:tc>
          <w:tcPr>
            <w:tcW w:w="5140" w:type="dxa"/>
            <w:vAlign w:val="center"/>
          </w:tcPr>
          <w:p w14:paraId="16C394F4" w14:textId="1502F28B" w:rsidR="005B228D" w:rsidRPr="008F0BE9" w:rsidRDefault="005B228D" w:rsidP="005B228D">
            <w:pPr>
              <w:rPr>
                <w:rFonts w:ascii="Arial" w:hAnsi="Arial" w:cs="Arial"/>
                <w:sz w:val="22"/>
                <w:szCs w:val="22"/>
              </w:rPr>
            </w:pPr>
            <w:r w:rsidRPr="008F0BE9">
              <w:rPr>
                <w:rFonts w:ascii="Arial" w:hAnsi="Arial" w:cs="Arial"/>
                <w:sz w:val="22"/>
                <w:szCs w:val="22"/>
              </w:rPr>
              <w:t>AOK Niedersachsen</w:t>
            </w:r>
          </w:p>
        </w:tc>
        <w:tc>
          <w:tcPr>
            <w:tcW w:w="1414" w:type="dxa"/>
          </w:tcPr>
          <w:p w14:paraId="35A0FFE9" w14:textId="77777777" w:rsidR="005B228D" w:rsidRDefault="005B228D" w:rsidP="005B228D">
            <w:pPr>
              <w:jc w:val="center"/>
              <w:rPr>
                <w:rFonts w:ascii="Arial" w:hAnsi="Arial" w:cs="Arial"/>
                <w:b/>
                <w:sz w:val="22"/>
                <w:szCs w:val="22"/>
              </w:rPr>
            </w:pPr>
          </w:p>
          <w:p w14:paraId="683603C5" w14:textId="4C09F8F7" w:rsidR="005B228D" w:rsidRDefault="005B228D" w:rsidP="005B228D">
            <w:pPr>
              <w:jc w:val="center"/>
              <w:rPr>
                <w:rFonts w:cs="Arial"/>
                <w:b/>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r w:rsidR="005B228D" w14:paraId="304ECF32" w14:textId="77777777" w:rsidTr="006A7DE7">
        <w:trPr>
          <w:trHeight w:hRule="exact" w:val="851"/>
        </w:trPr>
        <w:tc>
          <w:tcPr>
            <w:tcW w:w="793" w:type="dxa"/>
            <w:vAlign w:val="center"/>
          </w:tcPr>
          <w:p w14:paraId="23773241" w14:textId="5DF7D89C" w:rsidR="005B228D" w:rsidRDefault="005B228D" w:rsidP="005B228D">
            <w:pPr>
              <w:jc w:val="both"/>
              <w:rPr>
                <w:rFonts w:ascii="Arial" w:hAnsi="Arial" w:cs="Arial"/>
                <w:sz w:val="22"/>
                <w:szCs w:val="22"/>
              </w:rPr>
            </w:pPr>
            <w:r>
              <w:rPr>
                <w:rFonts w:ascii="Arial" w:hAnsi="Arial" w:cs="Arial"/>
                <w:sz w:val="22"/>
                <w:szCs w:val="22"/>
              </w:rPr>
              <w:t>Los 5</w:t>
            </w:r>
          </w:p>
        </w:tc>
        <w:tc>
          <w:tcPr>
            <w:tcW w:w="5140" w:type="dxa"/>
            <w:vAlign w:val="center"/>
          </w:tcPr>
          <w:p w14:paraId="2ECFAF79" w14:textId="77777777" w:rsidR="005B228D" w:rsidRDefault="005B228D" w:rsidP="005B228D">
            <w:pPr>
              <w:rPr>
                <w:rFonts w:ascii="Arial" w:hAnsi="Arial" w:cs="Arial"/>
                <w:sz w:val="22"/>
                <w:szCs w:val="22"/>
              </w:rPr>
            </w:pPr>
            <w:r>
              <w:rPr>
                <w:rFonts w:ascii="Arial" w:hAnsi="Arial" w:cs="Arial"/>
                <w:sz w:val="22"/>
                <w:szCs w:val="22"/>
              </w:rPr>
              <w:t>AOK Nordost</w:t>
            </w:r>
          </w:p>
        </w:tc>
        <w:tc>
          <w:tcPr>
            <w:tcW w:w="1414" w:type="dxa"/>
          </w:tcPr>
          <w:p w14:paraId="4A653B6B" w14:textId="77777777" w:rsidR="005B228D" w:rsidRDefault="005B228D" w:rsidP="005B228D">
            <w:pPr>
              <w:jc w:val="center"/>
              <w:rPr>
                <w:rFonts w:ascii="Arial" w:hAnsi="Arial" w:cs="Arial"/>
                <w:b/>
                <w:sz w:val="22"/>
                <w:szCs w:val="22"/>
              </w:rPr>
            </w:pPr>
          </w:p>
          <w:p w14:paraId="708B6FD9" w14:textId="7C8661DC" w:rsidR="005B228D" w:rsidRDefault="005B228D" w:rsidP="005B228D">
            <w:pPr>
              <w:jc w:val="center"/>
              <w:rPr>
                <w:rFonts w:ascii="Arial" w:hAnsi="Arial" w:cs="Arial"/>
                <w:b/>
                <w:sz w:val="22"/>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r w:rsidR="005B228D" w14:paraId="1C6757B6" w14:textId="77777777" w:rsidTr="006A7DE7">
        <w:trPr>
          <w:trHeight w:hRule="exact" w:val="851"/>
        </w:trPr>
        <w:tc>
          <w:tcPr>
            <w:tcW w:w="793" w:type="dxa"/>
            <w:vAlign w:val="center"/>
          </w:tcPr>
          <w:p w14:paraId="5A6F7247" w14:textId="47EE5681" w:rsidR="005B228D" w:rsidRDefault="005B228D" w:rsidP="005B228D">
            <w:pPr>
              <w:jc w:val="both"/>
              <w:rPr>
                <w:rFonts w:ascii="Arial" w:hAnsi="Arial" w:cs="Arial"/>
                <w:sz w:val="22"/>
                <w:szCs w:val="22"/>
              </w:rPr>
            </w:pPr>
            <w:r>
              <w:rPr>
                <w:rFonts w:ascii="Arial" w:hAnsi="Arial" w:cs="Arial"/>
                <w:sz w:val="22"/>
                <w:szCs w:val="22"/>
              </w:rPr>
              <w:t>Los 6</w:t>
            </w:r>
          </w:p>
        </w:tc>
        <w:tc>
          <w:tcPr>
            <w:tcW w:w="5140" w:type="dxa"/>
            <w:vAlign w:val="center"/>
          </w:tcPr>
          <w:p w14:paraId="007FE1B8" w14:textId="77777777" w:rsidR="005B228D" w:rsidRDefault="005B228D" w:rsidP="005B228D">
            <w:pPr>
              <w:rPr>
                <w:rFonts w:ascii="Arial" w:hAnsi="Arial" w:cs="Arial"/>
                <w:sz w:val="22"/>
                <w:szCs w:val="22"/>
              </w:rPr>
            </w:pPr>
            <w:r>
              <w:rPr>
                <w:rFonts w:ascii="Arial" w:hAnsi="Arial" w:cs="Arial"/>
                <w:sz w:val="22"/>
                <w:szCs w:val="22"/>
              </w:rPr>
              <w:t xml:space="preserve">AOK </w:t>
            </w:r>
            <w:proofErr w:type="spellStart"/>
            <w:r>
              <w:rPr>
                <w:rFonts w:ascii="Arial" w:hAnsi="Arial" w:cs="Arial"/>
                <w:sz w:val="22"/>
                <w:szCs w:val="22"/>
              </w:rPr>
              <w:t>NordWest</w:t>
            </w:r>
            <w:proofErr w:type="spellEnd"/>
          </w:p>
        </w:tc>
        <w:tc>
          <w:tcPr>
            <w:tcW w:w="1414" w:type="dxa"/>
          </w:tcPr>
          <w:p w14:paraId="698181AF" w14:textId="77777777" w:rsidR="005B228D" w:rsidRDefault="005B228D" w:rsidP="005B228D">
            <w:pPr>
              <w:jc w:val="center"/>
              <w:rPr>
                <w:rFonts w:ascii="Arial" w:hAnsi="Arial" w:cs="Arial"/>
                <w:b/>
                <w:sz w:val="22"/>
                <w:szCs w:val="22"/>
              </w:rPr>
            </w:pPr>
          </w:p>
          <w:p w14:paraId="4502EDBD" w14:textId="28A55383" w:rsidR="005B228D" w:rsidRDefault="005B228D" w:rsidP="005B228D">
            <w:pPr>
              <w:jc w:val="center"/>
              <w:rPr>
                <w:rFonts w:ascii="Arial" w:hAnsi="Arial" w:cs="Arial"/>
                <w:b/>
                <w:sz w:val="22"/>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r w:rsidR="005B228D" w14:paraId="10E2E9E4" w14:textId="77777777" w:rsidTr="006A7DE7">
        <w:trPr>
          <w:trHeight w:hRule="exact" w:val="851"/>
        </w:trPr>
        <w:tc>
          <w:tcPr>
            <w:tcW w:w="793" w:type="dxa"/>
            <w:vAlign w:val="center"/>
          </w:tcPr>
          <w:p w14:paraId="439C9D36" w14:textId="15E423A9" w:rsidR="005B228D" w:rsidRDefault="005B228D" w:rsidP="005B228D">
            <w:pPr>
              <w:jc w:val="both"/>
              <w:rPr>
                <w:rFonts w:ascii="Arial" w:hAnsi="Arial" w:cs="Arial"/>
                <w:sz w:val="22"/>
                <w:szCs w:val="22"/>
              </w:rPr>
            </w:pPr>
            <w:r>
              <w:rPr>
                <w:rFonts w:ascii="Arial" w:hAnsi="Arial" w:cs="Arial"/>
                <w:sz w:val="22"/>
                <w:szCs w:val="22"/>
              </w:rPr>
              <w:t>Los 7</w:t>
            </w:r>
          </w:p>
        </w:tc>
        <w:tc>
          <w:tcPr>
            <w:tcW w:w="5140" w:type="dxa"/>
            <w:vAlign w:val="center"/>
          </w:tcPr>
          <w:p w14:paraId="6A47EE04" w14:textId="77777777" w:rsidR="005B228D" w:rsidRDefault="005B228D" w:rsidP="005B228D">
            <w:pPr>
              <w:rPr>
                <w:rFonts w:ascii="Arial" w:hAnsi="Arial" w:cs="Arial"/>
                <w:sz w:val="22"/>
                <w:szCs w:val="22"/>
              </w:rPr>
            </w:pPr>
            <w:r>
              <w:rPr>
                <w:rFonts w:ascii="Arial" w:hAnsi="Arial" w:cs="Arial"/>
                <w:sz w:val="22"/>
                <w:szCs w:val="22"/>
              </w:rPr>
              <w:t>AOK PLUS</w:t>
            </w:r>
          </w:p>
        </w:tc>
        <w:tc>
          <w:tcPr>
            <w:tcW w:w="1414" w:type="dxa"/>
          </w:tcPr>
          <w:p w14:paraId="79678905" w14:textId="77777777" w:rsidR="005B228D" w:rsidRDefault="005B228D" w:rsidP="005B228D">
            <w:pPr>
              <w:jc w:val="center"/>
              <w:rPr>
                <w:rFonts w:ascii="Arial" w:hAnsi="Arial" w:cs="Arial"/>
                <w:b/>
                <w:sz w:val="22"/>
                <w:szCs w:val="22"/>
              </w:rPr>
            </w:pPr>
          </w:p>
          <w:p w14:paraId="648301A4" w14:textId="28590026" w:rsidR="005B228D" w:rsidRDefault="005B228D" w:rsidP="005B228D">
            <w:pPr>
              <w:jc w:val="center"/>
              <w:rPr>
                <w:rFonts w:ascii="Arial" w:hAnsi="Arial" w:cs="Arial"/>
                <w:b/>
                <w:sz w:val="22"/>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r w:rsidR="005B228D" w14:paraId="13B0D3E8" w14:textId="77777777" w:rsidTr="006A7DE7">
        <w:trPr>
          <w:trHeight w:hRule="exact" w:val="851"/>
        </w:trPr>
        <w:tc>
          <w:tcPr>
            <w:tcW w:w="793" w:type="dxa"/>
            <w:vAlign w:val="center"/>
          </w:tcPr>
          <w:p w14:paraId="6C338639" w14:textId="510B7430" w:rsidR="005B228D" w:rsidRDefault="005B228D" w:rsidP="005B228D">
            <w:pPr>
              <w:jc w:val="both"/>
              <w:rPr>
                <w:rFonts w:ascii="Arial" w:hAnsi="Arial" w:cs="Arial"/>
                <w:sz w:val="22"/>
                <w:szCs w:val="22"/>
              </w:rPr>
            </w:pPr>
            <w:r>
              <w:rPr>
                <w:rFonts w:ascii="Arial" w:hAnsi="Arial" w:cs="Arial"/>
                <w:sz w:val="22"/>
                <w:szCs w:val="22"/>
              </w:rPr>
              <w:t>Los 8</w:t>
            </w:r>
          </w:p>
        </w:tc>
        <w:tc>
          <w:tcPr>
            <w:tcW w:w="5140" w:type="dxa"/>
            <w:vAlign w:val="center"/>
          </w:tcPr>
          <w:p w14:paraId="0FB133F8" w14:textId="77777777" w:rsidR="005B228D" w:rsidRDefault="005B228D" w:rsidP="005B228D">
            <w:pPr>
              <w:rPr>
                <w:rFonts w:ascii="Arial" w:hAnsi="Arial" w:cs="Arial"/>
                <w:sz w:val="22"/>
                <w:szCs w:val="22"/>
              </w:rPr>
            </w:pPr>
            <w:r>
              <w:rPr>
                <w:rFonts w:ascii="Arial" w:hAnsi="Arial" w:cs="Arial"/>
                <w:sz w:val="22"/>
                <w:szCs w:val="22"/>
              </w:rPr>
              <w:t>AOK Rheinland/Hamburg</w:t>
            </w:r>
          </w:p>
        </w:tc>
        <w:tc>
          <w:tcPr>
            <w:tcW w:w="1414" w:type="dxa"/>
          </w:tcPr>
          <w:p w14:paraId="6FB48853" w14:textId="77777777" w:rsidR="005B228D" w:rsidRDefault="005B228D" w:rsidP="005B228D">
            <w:pPr>
              <w:jc w:val="center"/>
              <w:rPr>
                <w:rFonts w:ascii="Arial" w:hAnsi="Arial" w:cs="Arial"/>
                <w:b/>
                <w:sz w:val="22"/>
                <w:szCs w:val="22"/>
              </w:rPr>
            </w:pPr>
          </w:p>
          <w:p w14:paraId="1C235CEE" w14:textId="14006F25" w:rsidR="005B228D" w:rsidRDefault="005B228D" w:rsidP="005B228D">
            <w:pPr>
              <w:jc w:val="center"/>
              <w:rPr>
                <w:rFonts w:ascii="Arial" w:hAnsi="Arial" w:cs="Arial"/>
                <w:b/>
                <w:sz w:val="22"/>
                <w:szCs w:val="22"/>
              </w:rPr>
            </w:pPr>
            <w:r w:rsidRPr="00340FBA">
              <w:rPr>
                <w:rFonts w:ascii="Arial" w:hAnsi="Arial" w:cs="Arial"/>
                <w:b/>
                <w:sz w:val="22"/>
                <w:szCs w:val="22"/>
              </w:rPr>
              <w:fldChar w:fldCharType="begin">
                <w:ffData>
                  <w:name w:val="Kontrollkästchen1"/>
                  <w:enabled/>
                  <w:calcOnExit w:val="0"/>
                  <w:checkBox>
                    <w:sizeAuto/>
                    <w:default w:val="0"/>
                  </w:checkBox>
                </w:ffData>
              </w:fldChar>
            </w:r>
            <w:r w:rsidRPr="00340FBA">
              <w:rPr>
                <w:rFonts w:ascii="Arial" w:hAnsi="Arial" w:cs="Arial"/>
                <w:b/>
                <w:sz w:val="22"/>
                <w:szCs w:val="22"/>
              </w:rPr>
              <w:instrText xml:space="preserve"> FORMCHECKBOX </w:instrText>
            </w:r>
            <w:r w:rsidRPr="00340FBA">
              <w:rPr>
                <w:rFonts w:ascii="Arial" w:hAnsi="Arial" w:cs="Arial"/>
                <w:b/>
                <w:sz w:val="22"/>
                <w:szCs w:val="22"/>
              </w:rPr>
            </w:r>
            <w:r w:rsidRPr="00340FBA">
              <w:rPr>
                <w:rFonts w:ascii="Arial" w:hAnsi="Arial" w:cs="Arial"/>
                <w:b/>
                <w:sz w:val="22"/>
                <w:szCs w:val="22"/>
              </w:rPr>
              <w:fldChar w:fldCharType="end"/>
            </w:r>
          </w:p>
        </w:tc>
      </w:tr>
    </w:tbl>
    <w:p w14:paraId="3E06630C" w14:textId="77777777" w:rsidR="00F95FE8" w:rsidRDefault="00F95FE8"/>
    <w:p w14:paraId="161291D0" w14:textId="77777777" w:rsidR="00F95FE8" w:rsidRDefault="00F95FE8"/>
    <w:p w14:paraId="617092DB" w14:textId="77777777" w:rsidR="00F95FE8" w:rsidRDefault="00F95FE8"/>
    <w:p w14:paraId="36BEC189" w14:textId="77777777" w:rsidR="00F95FE8" w:rsidRDefault="00F95FE8"/>
    <w:p w14:paraId="4F1386C6" w14:textId="77777777" w:rsidR="00F95FE8" w:rsidRDefault="00F95FE8"/>
    <w:p w14:paraId="3B264A3F" w14:textId="77777777" w:rsidR="00F95FE8" w:rsidRDefault="00F95FE8"/>
    <w:p w14:paraId="46FB3771" w14:textId="77777777" w:rsidR="00F95FE8" w:rsidRDefault="00F95FE8"/>
    <w:p w14:paraId="2E8ABAC0" w14:textId="77777777" w:rsidR="00F95FE8" w:rsidRDefault="00F95FE8"/>
    <w:p w14:paraId="1B2B2348" w14:textId="77777777" w:rsidR="00F95FE8" w:rsidRDefault="00F95FE8"/>
    <w:p w14:paraId="60F5383A" w14:textId="77777777" w:rsidR="00F95FE8" w:rsidRDefault="00F95FE8"/>
    <w:p w14:paraId="3A7AF651" w14:textId="77777777" w:rsidR="00F95FE8" w:rsidRDefault="00F95FE8"/>
    <w:tbl>
      <w:tblPr>
        <w:tblStyle w:val="Tabellenraster1"/>
        <w:tblW w:w="9288" w:type="dxa"/>
        <w:tblLayout w:type="fixed"/>
        <w:tblLook w:val="04A0" w:firstRow="1" w:lastRow="0" w:firstColumn="1" w:lastColumn="0" w:noHBand="0" w:noVBand="1"/>
      </w:tblPr>
      <w:tblGrid>
        <w:gridCol w:w="534"/>
        <w:gridCol w:w="4828"/>
        <w:gridCol w:w="2826"/>
        <w:gridCol w:w="1100"/>
      </w:tblGrid>
      <w:tr w:rsidR="00F95FE8" w14:paraId="24C58E99" w14:textId="77777777">
        <w:tc>
          <w:tcPr>
            <w:tcW w:w="534" w:type="dxa"/>
            <w:shd w:val="clear" w:color="auto" w:fill="BFBFBF" w:themeFill="background1" w:themeFillShade="BF"/>
            <w:vAlign w:val="center"/>
          </w:tcPr>
          <w:p w14:paraId="1A4854D3" w14:textId="77777777" w:rsidR="00F95FE8" w:rsidRDefault="00307370">
            <w:pPr>
              <w:jc w:val="center"/>
              <w:rPr>
                <w:rFonts w:eastAsiaTheme="minorHAnsi" w:cs="Arial"/>
                <w:b/>
                <w:szCs w:val="22"/>
                <w:lang w:eastAsia="en-US"/>
              </w:rPr>
            </w:pPr>
            <w:r>
              <w:rPr>
                <w:rFonts w:eastAsiaTheme="minorHAnsi" w:cs="Arial"/>
                <w:b/>
                <w:szCs w:val="22"/>
                <w:lang w:eastAsia="en-US"/>
              </w:rPr>
              <w:t>Nr.</w:t>
            </w:r>
          </w:p>
        </w:tc>
        <w:tc>
          <w:tcPr>
            <w:tcW w:w="4828" w:type="dxa"/>
            <w:shd w:val="clear" w:color="auto" w:fill="BFBFBF" w:themeFill="background1" w:themeFillShade="BF"/>
            <w:vAlign w:val="center"/>
          </w:tcPr>
          <w:p w14:paraId="63EADC7F" w14:textId="77777777" w:rsidR="00F95FE8" w:rsidRDefault="00307370">
            <w:pPr>
              <w:jc w:val="center"/>
              <w:rPr>
                <w:rFonts w:eastAsiaTheme="minorHAnsi" w:cs="Arial"/>
                <w:b/>
                <w:szCs w:val="22"/>
                <w:lang w:eastAsia="en-US"/>
              </w:rPr>
            </w:pPr>
            <w:r>
              <w:rPr>
                <w:rFonts w:eastAsiaTheme="minorHAnsi" w:cs="Arial"/>
                <w:b/>
                <w:szCs w:val="22"/>
                <w:lang w:eastAsia="en-US"/>
              </w:rPr>
              <w:t>Sachverhalt und Fragestellung</w:t>
            </w:r>
          </w:p>
        </w:tc>
        <w:tc>
          <w:tcPr>
            <w:tcW w:w="2826" w:type="dxa"/>
            <w:shd w:val="clear" w:color="auto" w:fill="BFBFBF" w:themeFill="background1" w:themeFillShade="BF"/>
            <w:vAlign w:val="center"/>
          </w:tcPr>
          <w:p w14:paraId="4419D6AB" w14:textId="77777777" w:rsidR="00F95FE8" w:rsidRDefault="00F95FE8">
            <w:pPr>
              <w:jc w:val="center"/>
              <w:rPr>
                <w:rFonts w:eastAsiaTheme="minorHAnsi" w:cs="Arial"/>
                <w:b/>
                <w:szCs w:val="22"/>
                <w:lang w:eastAsia="en-US"/>
              </w:rPr>
            </w:pPr>
          </w:p>
          <w:p w14:paraId="2E4D327E" w14:textId="77777777" w:rsidR="00F95FE8" w:rsidRDefault="00307370">
            <w:pPr>
              <w:jc w:val="center"/>
              <w:rPr>
                <w:rFonts w:eastAsiaTheme="minorHAnsi" w:cs="Arial"/>
                <w:b/>
                <w:szCs w:val="22"/>
                <w:lang w:eastAsia="en-US"/>
              </w:rPr>
            </w:pPr>
            <w:r>
              <w:rPr>
                <w:rFonts w:eastAsiaTheme="minorHAnsi" w:cs="Arial"/>
                <w:b/>
                <w:szCs w:val="22"/>
                <w:lang w:eastAsia="en-US"/>
              </w:rPr>
              <w:t>Ihre Antwort</w:t>
            </w:r>
          </w:p>
          <w:p w14:paraId="6296D37A" w14:textId="77777777" w:rsidR="00F95FE8" w:rsidRDefault="00307370">
            <w:pPr>
              <w:jc w:val="center"/>
              <w:rPr>
                <w:rFonts w:eastAsiaTheme="minorHAnsi" w:cs="Arial"/>
                <w:b/>
                <w:sz w:val="18"/>
                <w:szCs w:val="18"/>
                <w:lang w:eastAsia="en-US"/>
              </w:rPr>
            </w:pPr>
            <w:r>
              <w:rPr>
                <w:rFonts w:eastAsiaTheme="minorHAnsi" w:cs="Arial"/>
                <w:b/>
                <w:sz w:val="18"/>
                <w:szCs w:val="18"/>
                <w:lang w:eastAsia="en-US"/>
              </w:rPr>
              <w:t>(Bitte zutreffendes ankreuzen und falls vorgesehen notwendige Angabe/n ergänzen)</w:t>
            </w:r>
          </w:p>
          <w:p w14:paraId="4F3BE901" w14:textId="77777777" w:rsidR="00F95FE8" w:rsidRDefault="00F95FE8">
            <w:pPr>
              <w:jc w:val="center"/>
              <w:rPr>
                <w:rFonts w:eastAsiaTheme="minorHAnsi" w:cs="Arial"/>
                <w:b/>
                <w:szCs w:val="22"/>
                <w:lang w:eastAsia="en-US"/>
              </w:rPr>
            </w:pPr>
          </w:p>
        </w:tc>
        <w:tc>
          <w:tcPr>
            <w:tcW w:w="1100" w:type="dxa"/>
            <w:shd w:val="clear" w:color="auto" w:fill="BFBFBF" w:themeFill="background1" w:themeFillShade="BF"/>
            <w:vAlign w:val="center"/>
          </w:tcPr>
          <w:p w14:paraId="4866A49A" w14:textId="77777777" w:rsidR="00F95FE8" w:rsidRDefault="00307370">
            <w:pPr>
              <w:jc w:val="center"/>
              <w:rPr>
                <w:rFonts w:eastAsiaTheme="minorHAnsi" w:cs="Arial"/>
                <w:b/>
                <w:sz w:val="18"/>
                <w:szCs w:val="18"/>
                <w:lang w:eastAsia="en-US"/>
              </w:rPr>
            </w:pPr>
            <w:r>
              <w:rPr>
                <w:rFonts w:eastAsiaTheme="minorHAnsi" w:cs="Arial"/>
                <w:b/>
                <w:sz w:val="18"/>
                <w:szCs w:val="18"/>
                <w:lang w:eastAsia="en-US"/>
              </w:rPr>
              <w:t>Ergebnis</w:t>
            </w:r>
          </w:p>
        </w:tc>
      </w:tr>
      <w:tr w:rsidR="00F95FE8" w14:paraId="74125F32" w14:textId="77777777">
        <w:tc>
          <w:tcPr>
            <w:tcW w:w="8188" w:type="dxa"/>
            <w:gridSpan w:val="3"/>
            <w:shd w:val="clear" w:color="auto" w:fill="D9D9D9" w:themeFill="background1" w:themeFillShade="D9"/>
          </w:tcPr>
          <w:p w14:paraId="49FC5794" w14:textId="77777777" w:rsidR="00F95FE8" w:rsidRDefault="00307370">
            <w:pPr>
              <w:rPr>
                <w:rFonts w:eastAsiaTheme="minorHAnsi" w:cs="Arial"/>
                <w:szCs w:val="22"/>
                <w:lang w:eastAsia="en-US"/>
              </w:rPr>
            </w:pPr>
            <w:r>
              <w:rPr>
                <w:rFonts w:eastAsiaTheme="minorHAnsi" w:cs="Arial"/>
                <w:szCs w:val="22"/>
                <w:lang w:eastAsia="en-US"/>
              </w:rPr>
              <w:t>Darstellung des Umgangs auf Versandspitzen</w:t>
            </w:r>
          </w:p>
        </w:tc>
        <w:tc>
          <w:tcPr>
            <w:tcW w:w="1100" w:type="dxa"/>
            <w:shd w:val="clear" w:color="auto" w:fill="D9D9D9" w:themeFill="background1" w:themeFillShade="D9"/>
          </w:tcPr>
          <w:p w14:paraId="70B893FE" w14:textId="77777777" w:rsidR="00F95FE8" w:rsidRDefault="00307370">
            <w:pPr>
              <w:rPr>
                <w:rFonts w:eastAsiaTheme="minorHAnsi" w:cs="Arial"/>
                <w:szCs w:val="22"/>
                <w:lang w:eastAsia="en-US"/>
              </w:rPr>
            </w:pPr>
            <w:r>
              <w:rPr>
                <w:rFonts w:eastAsiaTheme="minorHAnsi" w:cs="Arial"/>
                <w:szCs w:val="22"/>
                <w:lang w:eastAsia="en-US"/>
              </w:rPr>
              <w:t>(4 Pkt.)</w:t>
            </w:r>
          </w:p>
        </w:tc>
      </w:tr>
      <w:tr w:rsidR="00F95FE8" w14:paraId="7A27AB43" w14:textId="77777777">
        <w:tc>
          <w:tcPr>
            <w:tcW w:w="534" w:type="dxa"/>
          </w:tcPr>
          <w:p w14:paraId="7FDAFEF7" w14:textId="77777777" w:rsidR="00F95FE8" w:rsidRDefault="00F95FE8">
            <w:pPr>
              <w:rPr>
                <w:rFonts w:eastAsiaTheme="minorHAnsi" w:cs="Arial"/>
                <w:szCs w:val="22"/>
                <w:lang w:eastAsia="en-US"/>
              </w:rPr>
            </w:pPr>
          </w:p>
          <w:p w14:paraId="0F744909" w14:textId="77777777" w:rsidR="00F95FE8" w:rsidRDefault="00307370">
            <w:pPr>
              <w:rPr>
                <w:rFonts w:eastAsiaTheme="minorHAnsi" w:cs="Arial"/>
                <w:szCs w:val="22"/>
                <w:lang w:eastAsia="en-US"/>
              </w:rPr>
            </w:pPr>
            <w:r>
              <w:rPr>
                <w:rFonts w:eastAsiaTheme="minorHAnsi" w:cs="Arial"/>
                <w:szCs w:val="22"/>
                <w:lang w:eastAsia="en-US"/>
              </w:rPr>
              <w:t>1.</w:t>
            </w:r>
          </w:p>
        </w:tc>
        <w:tc>
          <w:tcPr>
            <w:tcW w:w="4828" w:type="dxa"/>
          </w:tcPr>
          <w:p w14:paraId="7B22A91F" w14:textId="77777777" w:rsidR="00F95FE8" w:rsidRDefault="00F95FE8">
            <w:pPr>
              <w:rPr>
                <w:rFonts w:eastAsiaTheme="minorHAnsi" w:cs="Arial"/>
                <w:noProof/>
                <w:szCs w:val="22"/>
                <w:lang w:eastAsia="en-US"/>
              </w:rPr>
            </w:pPr>
          </w:p>
          <w:p w14:paraId="7BBEF5B5" w14:textId="319FC4A6" w:rsidR="00F95FE8" w:rsidRDefault="00307370">
            <w:pPr>
              <w:rPr>
                <w:rFonts w:eastAsiaTheme="minorHAnsi" w:cs="Arial"/>
                <w:szCs w:val="22"/>
                <w:lang w:eastAsia="en-US"/>
              </w:rPr>
            </w:pPr>
            <w:r>
              <w:rPr>
                <w:rFonts w:eastAsiaTheme="minorHAnsi" w:cs="Arial"/>
                <w:noProof/>
                <w:szCs w:val="22"/>
                <w:lang w:eastAsia="en-US"/>
              </w:rPr>
              <w:t>Wenn sich die durchschnittlich vorgesehene Sendungsmenge bei den Auftraggeber</w:t>
            </w:r>
            <w:r w:rsidR="00BD3763">
              <w:rPr>
                <w:rFonts w:eastAsiaTheme="minorHAnsi" w:cs="Arial"/>
                <w:noProof/>
                <w:szCs w:val="22"/>
                <w:lang w:eastAsia="en-US"/>
              </w:rPr>
              <w:t>inne</w:t>
            </w:r>
            <w:r>
              <w:rPr>
                <w:rFonts w:eastAsiaTheme="minorHAnsi" w:cs="Arial"/>
                <w:noProof/>
                <w:szCs w:val="22"/>
                <w:lang w:eastAsia="en-US"/>
              </w:rPr>
              <w:t>n verdoppelt, ist eine Vorankündigung durch die Auftraggeber</w:t>
            </w:r>
            <w:r w:rsidR="00BD3763">
              <w:rPr>
                <w:rFonts w:eastAsiaTheme="minorHAnsi" w:cs="Arial"/>
                <w:noProof/>
                <w:szCs w:val="22"/>
                <w:lang w:eastAsia="en-US"/>
              </w:rPr>
              <w:t>innen</w:t>
            </w:r>
            <w:r>
              <w:rPr>
                <w:rFonts w:eastAsiaTheme="minorHAnsi" w:cs="Arial"/>
                <w:noProof/>
                <w:szCs w:val="22"/>
                <w:lang w:eastAsia="en-US"/>
              </w:rPr>
              <w:t xml:space="preserve"> bei dem Auftragnehmer wie folgt erforderlich, damit die Erbringung der Postdienstleistung wie gefordert sichergestellt werden kann. Hierbei sind die personellen und technischen Reserven zu beachten.</w:t>
            </w:r>
          </w:p>
        </w:tc>
        <w:tc>
          <w:tcPr>
            <w:tcW w:w="2826" w:type="dxa"/>
          </w:tcPr>
          <w:p w14:paraId="67E50CE0" w14:textId="77777777" w:rsidR="00F95FE8" w:rsidRDefault="00F95FE8">
            <w:pPr>
              <w:rPr>
                <w:rFonts w:eastAsiaTheme="minorHAnsi" w:cs="Arial"/>
                <w:szCs w:val="22"/>
                <w:lang w:eastAsia="en-US"/>
              </w:rPr>
            </w:pPr>
          </w:p>
          <w:p w14:paraId="592BCB69" w14:textId="18B931DD" w:rsidR="00F95FE8" w:rsidRDefault="005B228D">
            <w:pPr>
              <w:rPr>
                <w:rFonts w:eastAsiaTheme="minorHAnsi" w:cs="Arial"/>
                <w:szCs w:val="22"/>
                <w:lang w:eastAsia="en-US"/>
              </w:rPr>
            </w:pPr>
            <w:r>
              <w:rPr>
                <w:rFonts w:eastAsiaTheme="minorHAnsi" w:cs="Arial"/>
                <w:szCs w:val="22"/>
                <w:lang w:eastAsia="en-US"/>
              </w:rPr>
              <w:fldChar w:fldCharType="begin">
                <w:ffData>
                  <w:name w:val="Kontrollkästchen2"/>
                  <w:enabled/>
                  <w:calcOnExit w:val="0"/>
                  <w:checkBox>
                    <w:sizeAuto/>
                    <w:default w:val="0"/>
                  </w:checkBox>
                </w:ffData>
              </w:fldChar>
            </w:r>
            <w:bookmarkStart w:id="1" w:name="Kontrollkästchen2"/>
            <w:r>
              <w:rPr>
                <w:rFonts w:eastAsiaTheme="minorHAnsi" w:cs="Arial"/>
                <w:szCs w:val="22"/>
                <w:lang w:eastAsia="en-US"/>
              </w:rPr>
              <w:instrText xml:space="preserve"> FORMCHECKBOX </w:instrText>
            </w:r>
            <w:r>
              <w:rPr>
                <w:rFonts w:eastAsiaTheme="minorHAnsi" w:cs="Arial"/>
                <w:szCs w:val="22"/>
                <w:lang w:eastAsia="en-US"/>
              </w:rPr>
            </w:r>
            <w:r>
              <w:rPr>
                <w:rFonts w:eastAsiaTheme="minorHAnsi" w:cs="Arial"/>
                <w:szCs w:val="22"/>
                <w:lang w:eastAsia="en-US"/>
              </w:rPr>
              <w:fldChar w:fldCharType="end"/>
            </w:r>
            <w:bookmarkEnd w:id="1"/>
            <w:r w:rsidR="00307370">
              <w:rPr>
                <w:rFonts w:eastAsiaTheme="minorHAnsi" w:cs="Arial"/>
                <w:szCs w:val="22"/>
                <w:lang w:eastAsia="en-US"/>
              </w:rPr>
              <w:t xml:space="preserve"> Eine Vorankündigung ist nicht erforderlich. </w:t>
            </w:r>
          </w:p>
          <w:p w14:paraId="0027536A" w14:textId="77777777" w:rsidR="00F95FE8" w:rsidRDefault="00307370">
            <w:pPr>
              <w:rPr>
                <w:rFonts w:eastAsiaTheme="minorHAnsi" w:cs="Arial"/>
                <w:szCs w:val="22"/>
                <w:lang w:eastAsia="en-US"/>
              </w:rPr>
            </w:pPr>
            <w:r>
              <w:rPr>
                <w:rFonts w:eastAsiaTheme="minorHAnsi" w:cs="Arial"/>
                <w:szCs w:val="22"/>
                <w:lang w:eastAsia="en-US"/>
              </w:rPr>
              <w:t>(4 Pkt.)</w:t>
            </w:r>
          </w:p>
          <w:p w14:paraId="7FB7BBEE" w14:textId="77777777" w:rsidR="00F95FE8" w:rsidRDefault="00F95FE8">
            <w:pPr>
              <w:rPr>
                <w:rFonts w:eastAsiaTheme="minorHAnsi" w:cs="Arial"/>
                <w:szCs w:val="22"/>
                <w:lang w:eastAsia="en-US"/>
              </w:rPr>
            </w:pPr>
          </w:p>
          <w:p w14:paraId="46B1A308" w14:textId="3E08DC48"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3"/>
                  <w:enabled/>
                  <w:calcOnExit w:val="0"/>
                  <w:checkBox>
                    <w:sizeAuto/>
                    <w:default w:val="0"/>
                  </w:checkBox>
                </w:ffData>
              </w:fldChar>
            </w:r>
            <w:bookmarkStart w:id="2" w:name="Kontrollkästchen3"/>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2"/>
            <w:r w:rsidR="00307370">
              <w:rPr>
                <w:rFonts w:eastAsiaTheme="minorHAnsi" w:cs="Arial"/>
                <w:szCs w:val="22"/>
                <w:lang w:eastAsia="en-US"/>
              </w:rPr>
              <w:t xml:space="preserve"> Eine Vorankündigung ist 24 Std. im Voraus erforderlich.</w:t>
            </w:r>
          </w:p>
          <w:p w14:paraId="27C83EA7" w14:textId="77777777" w:rsidR="00F95FE8" w:rsidRDefault="00307370">
            <w:pPr>
              <w:rPr>
                <w:rFonts w:eastAsiaTheme="minorHAnsi" w:cs="Arial"/>
                <w:szCs w:val="22"/>
                <w:lang w:eastAsia="en-US"/>
              </w:rPr>
            </w:pPr>
            <w:r>
              <w:rPr>
                <w:rFonts w:eastAsiaTheme="minorHAnsi" w:cs="Arial"/>
                <w:szCs w:val="22"/>
                <w:lang w:eastAsia="en-US"/>
              </w:rPr>
              <w:t>(2 Pkt.)</w:t>
            </w:r>
          </w:p>
          <w:p w14:paraId="481850DA" w14:textId="77777777" w:rsidR="00F95FE8" w:rsidRDefault="00F95FE8">
            <w:pPr>
              <w:rPr>
                <w:rFonts w:eastAsiaTheme="minorHAnsi" w:cs="Arial"/>
                <w:szCs w:val="22"/>
                <w:lang w:eastAsia="en-US"/>
              </w:rPr>
            </w:pPr>
          </w:p>
          <w:p w14:paraId="67E2A045" w14:textId="44BF612D"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4"/>
                  <w:enabled/>
                  <w:calcOnExit w:val="0"/>
                  <w:checkBox>
                    <w:sizeAuto/>
                    <w:default w:val="0"/>
                  </w:checkBox>
                </w:ffData>
              </w:fldChar>
            </w:r>
            <w:bookmarkStart w:id="3" w:name="Kontrollkästchen4"/>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3"/>
            <w:r w:rsidR="00307370">
              <w:rPr>
                <w:rFonts w:eastAsiaTheme="minorHAnsi" w:cs="Arial"/>
                <w:szCs w:val="22"/>
                <w:lang w:eastAsia="en-US"/>
              </w:rPr>
              <w:t xml:space="preserve"> Eine Vorankündigung ist &gt; 24 Std. im Voraus vorzunehmen. </w:t>
            </w:r>
          </w:p>
          <w:p w14:paraId="7C2B788A" w14:textId="77777777" w:rsidR="00F95FE8" w:rsidRDefault="00307370">
            <w:pPr>
              <w:rPr>
                <w:rFonts w:eastAsiaTheme="minorHAnsi" w:cs="Arial"/>
                <w:szCs w:val="22"/>
                <w:lang w:eastAsia="en-US"/>
              </w:rPr>
            </w:pPr>
            <w:r>
              <w:rPr>
                <w:rFonts w:eastAsiaTheme="minorHAnsi" w:cs="Arial"/>
                <w:szCs w:val="22"/>
                <w:lang w:eastAsia="en-US"/>
              </w:rPr>
              <w:t>(0 Pkt.)</w:t>
            </w:r>
          </w:p>
          <w:p w14:paraId="2ABC418B" w14:textId="77777777" w:rsidR="00F95FE8" w:rsidRDefault="00F95FE8">
            <w:pPr>
              <w:rPr>
                <w:rFonts w:eastAsiaTheme="minorHAnsi" w:cs="Arial"/>
                <w:szCs w:val="22"/>
                <w:lang w:eastAsia="en-US"/>
              </w:rPr>
            </w:pPr>
          </w:p>
        </w:tc>
        <w:tc>
          <w:tcPr>
            <w:tcW w:w="1100" w:type="dxa"/>
          </w:tcPr>
          <w:p w14:paraId="132B2B45" w14:textId="77777777" w:rsidR="00F95FE8" w:rsidRDefault="00F95FE8">
            <w:pPr>
              <w:rPr>
                <w:rFonts w:eastAsiaTheme="minorHAnsi" w:cs="Arial"/>
                <w:szCs w:val="22"/>
                <w:lang w:eastAsia="en-US"/>
              </w:rPr>
            </w:pPr>
          </w:p>
        </w:tc>
      </w:tr>
      <w:tr w:rsidR="00F95FE8" w14:paraId="42D737D9" w14:textId="77777777">
        <w:tc>
          <w:tcPr>
            <w:tcW w:w="8188" w:type="dxa"/>
            <w:gridSpan w:val="3"/>
            <w:shd w:val="clear" w:color="auto" w:fill="D9D9D9" w:themeFill="background1" w:themeFillShade="D9"/>
          </w:tcPr>
          <w:p w14:paraId="5EE22831" w14:textId="77777777" w:rsidR="00F95FE8" w:rsidRDefault="00307370">
            <w:pPr>
              <w:rPr>
                <w:rFonts w:eastAsiaTheme="minorHAnsi" w:cs="Arial"/>
                <w:szCs w:val="22"/>
                <w:lang w:eastAsia="en-US"/>
              </w:rPr>
            </w:pPr>
            <w:r>
              <w:rPr>
                <w:rFonts w:eastAsiaTheme="minorHAnsi" w:cs="Arial"/>
                <w:szCs w:val="22"/>
                <w:lang w:eastAsia="en-US"/>
              </w:rPr>
              <w:t>Automatisierungsgrad in v.H. bei der Postsortierung</w:t>
            </w:r>
          </w:p>
        </w:tc>
        <w:tc>
          <w:tcPr>
            <w:tcW w:w="1100" w:type="dxa"/>
            <w:shd w:val="clear" w:color="auto" w:fill="D9D9D9" w:themeFill="background1" w:themeFillShade="D9"/>
          </w:tcPr>
          <w:p w14:paraId="252CCD93" w14:textId="77777777" w:rsidR="00F95FE8" w:rsidRDefault="00307370">
            <w:pPr>
              <w:rPr>
                <w:rFonts w:eastAsiaTheme="minorHAnsi" w:cs="Arial"/>
                <w:szCs w:val="22"/>
                <w:lang w:eastAsia="en-US"/>
              </w:rPr>
            </w:pPr>
            <w:r>
              <w:rPr>
                <w:rFonts w:eastAsiaTheme="minorHAnsi" w:cs="Arial"/>
                <w:szCs w:val="22"/>
                <w:lang w:eastAsia="en-US"/>
              </w:rPr>
              <w:t>(5 Pkt.)</w:t>
            </w:r>
          </w:p>
        </w:tc>
      </w:tr>
      <w:tr w:rsidR="00F95FE8" w14:paraId="79F53091" w14:textId="77777777">
        <w:tc>
          <w:tcPr>
            <w:tcW w:w="534" w:type="dxa"/>
          </w:tcPr>
          <w:p w14:paraId="5586698E" w14:textId="77777777" w:rsidR="00F95FE8" w:rsidRDefault="00F95FE8">
            <w:pPr>
              <w:rPr>
                <w:rFonts w:eastAsiaTheme="minorHAnsi" w:cs="Arial"/>
                <w:szCs w:val="22"/>
                <w:lang w:eastAsia="en-US"/>
              </w:rPr>
            </w:pPr>
          </w:p>
          <w:p w14:paraId="208C51BE" w14:textId="77777777" w:rsidR="00F95FE8" w:rsidRDefault="00307370">
            <w:pPr>
              <w:rPr>
                <w:rFonts w:eastAsiaTheme="minorHAnsi" w:cs="Arial"/>
                <w:szCs w:val="22"/>
                <w:lang w:eastAsia="en-US"/>
              </w:rPr>
            </w:pPr>
            <w:r>
              <w:rPr>
                <w:rFonts w:eastAsiaTheme="minorHAnsi" w:cs="Arial"/>
                <w:szCs w:val="22"/>
                <w:lang w:eastAsia="en-US"/>
              </w:rPr>
              <w:t>2.</w:t>
            </w:r>
          </w:p>
        </w:tc>
        <w:tc>
          <w:tcPr>
            <w:tcW w:w="4828" w:type="dxa"/>
          </w:tcPr>
          <w:p w14:paraId="4228A1BE" w14:textId="77777777" w:rsidR="00F95FE8" w:rsidRDefault="00F95FE8">
            <w:pPr>
              <w:rPr>
                <w:rFonts w:eastAsiaTheme="minorHAnsi" w:cs="Arial"/>
                <w:noProof/>
                <w:szCs w:val="22"/>
                <w:lang w:eastAsia="en-US"/>
              </w:rPr>
            </w:pPr>
          </w:p>
          <w:p w14:paraId="2BD1C6F3" w14:textId="77777777" w:rsidR="00F95FE8" w:rsidRDefault="00307370">
            <w:pPr>
              <w:rPr>
                <w:rFonts w:eastAsiaTheme="minorHAnsi" w:cs="Arial"/>
                <w:noProof/>
                <w:szCs w:val="22"/>
                <w:lang w:eastAsia="en-US"/>
              </w:rPr>
            </w:pPr>
            <w:r>
              <w:rPr>
                <w:rFonts w:eastAsiaTheme="minorHAnsi" w:cs="Arial"/>
                <w:noProof/>
                <w:szCs w:val="22"/>
                <w:lang w:eastAsia="en-US"/>
              </w:rPr>
              <w:t>Wie hoch ist der Automatisierungsgrad bei der Postsortierung während der Auftragsausführung?</w:t>
            </w:r>
          </w:p>
        </w:tc>
        <w:tc>
          <w:tcPr>
            <w:tcW w:w="2826" w:type="dxa"/>
          </w:tcPr>
          <w:p w14:paraId="29CA1259" w14:textId="77777777" w:rsidR="00F95FE8" w:rsidRDefault="00F95FE8">
            <w:pPr>
              <w:rPr>
                <w:rFonts w:eastAsiaTheme="minorHAnsi" w:cs="Arial"/>
                <w:szCs w:val="22"/>
                <w:lang w:eastAsia="en-US"/>
              </w:rPr>
            </w:pPr>
          </w:p>
          <w:p w14:paraId="482EB167" w14:textId="3CD3C5AC" w:rsidR="00F95FE8" w:rsidRDefault="00307370">
            <w:pPr>
              <w:rPr>
                <w:rFonts w:eastAsiaTheme="minorHAnsi" w:cs="Arial"/>
                <w:noProof/>
                <w:szCs w:val="22"/>
                <w:lang w:eastAsia="en-US"/>
              </w:rPr>
            </w:pPr>
            <w:r>
              <w:rPr>
                <w:rFonts w:eastAsiaTheme="minorHAnsi" w:cs="Arial"/>
                <w:szCs w:val="22"/>
                <w:lang w:eastAsia="en-US"/>
              </w:rPr>
              <w:t xml:space="preserve">Der Automatisierungsgrad bei der Postsortierung beträgt </w:t>
            </w:r>
            <w:r>
              <w:rPr>
                <w:rFonts w:eastAsiaTheme="minorHAnsi" w:cs="Arial"/>
                <w:szCs w:val="22"/>
                <w:u w:val="single"/>
                <w:lang w:eastAsia="en-US"/>
              </w:rPr>
              <w:fldChar w:fldCharType="begin">
                <w:ffData>
                  <w:name w:val="Text1"/>
                  <w:enabled/>
                  <w:calcOnExit w:val="0"/>
                  <w:textInput/>
                </w:ffData>
              </w:fldChar>
            </w:r>
            <w:bookmarkStart w:id="4" w:name="Text1"/>
            <w:r>
              <w:rPr>
                <w:rFonts w:eastAsiaTheme="minorHAnsi" w:cs="Arial"/>
                <w:szCs w:val="22"/>
                <w:u w:val="single"/>
                <w:lang w:eastAsia="en-US"/>
              </w:rPr>
              <w:instrText xml:space="preserve"> FORMTEXT </w:instrText>
            </w:r>
            <w:r>
              <w:rPr>
                <w:rFonts w:eastAsiaTheme="minorHAnsi" w:cs="Arial"/>
                <w:szCs w:val="22"/>
                <w:u w:val="single"/>
                <w:lang w:eastAsia="en-US"/>
              </w:rPr>
            </w:r>
            <w:r>
              <w:rPr>
                <w:rFonts w:eastAsiaTheme="minorHAnsi" w:cs="Arial"/>
                <w:szCs w:val="22"/>
                <w:u w:val="single"/>
                <w:lang w:eastAsia="en-US"/>
              </w:rPr>
              <w:fldChar w:fldCharType="separate"/>
            </w:r>
            <w:r>
              <w:rPr>
                <w:rFonts w:eastAsiaTheme="minorHAnsi" w:cs="Arial"/>
                <w:noProof/>
                <w:szCs w:val="22"/>
                <w:u w:val="single"/>
                <w:lang w:eastAsia="en-US"/>
              </w:rPr>
              <w:t> </w:t>
            </w:r>
            <w:r>
              <w:rPr>
                <w:rFonts w:eastAsiaTheme="minorHAnsi" w:cs="Arial"/>
                <w:noProof/>
                <w:szCs w:val="22"/>
                <w:u w:val="single"/>
                <w:lang w:eastAsia="en-US"/>
              </w:rPr>
              <w:t> </w:t>
            </w:r>
            <w:r>
              <w:rPr>
                <w:rFonts w:eastAsiaTheme="minorHAnsi" w:cs="Arial"/>
                <w:noProof/>
                <w:szCs w:val="22"/>
                <w:u w:val="single"/>
                <w:lang w:eastAsia="en-US"/>
              </w:rPr>
              <w:t> </w:t>
            </w:r>
            <w:r>
              <w:rPr>
                <w:rFonts w:eastAsiaTheme="minorHAnsi" w:cs="Arial"/>
                <w:noProof/>
                <w:szCs w:val="22"/>
                <w:u w:val="single"/>
                <w:lang w:eastAsia="en-US"/>
              </w:rPr>
              <w:t> </w:t>
            </w:r>
            <w:r>
              <w:rPr>
                <w:rFonts w:eastAsiaTheme="minorHAnsi" w:cs="Arial"/>
                <w:noProof/>
                <w:szCs w:val="22"/>
                <w:u w:val="single"/>
                <w:lang w:eastAsia="en-US"/>
              </w:rPr>
              <w:t> </w:t>
            </w:r>
            <w:r>
              <w:rPr>
                <w:rFonts w:eastAsiaTheme="minorHAnsi" w:cs="Arial"/>
                <w:szCs w:val="22"/>
                <w:u w:val="single"/>
                <w:lang w:eastAsia="en-US"/>
              </w:rPr>
              <w:fldChar w:fldCharType="end"/>
            </w:r>
            <w:bookmarkEnd w:id="4"/>
            <w:r>
              <w:rPr>
                <w:rFonts w:eastAsiaTheme="minorHAnsi" w:cs="Arial"/>
                <w:noProof/>
                <w:szCs w:val="22"/>
                <w:lang w:eastAsia="en-US"/>
              </w:rPr>
              <w:t xml:space="preserve"> in v.H.</w:t>
            </w:r>
          </w:p>
          <w:p w14:paraId="4258AACA" w14:textId="77777777" w:rsidR="00F95FE8" w:rsidRDefault="00F95FE8">
            <w:pPr>
              <w:rPr>
                <w:rFonts w:eastAsiaTheme="minorHAnsi" w:cs="Arial"/>
                <w:noProof/>
                <w:szCs w:val="22"/>
                <w:lang w:eastAsia="en-US"/>
              </w:rPr>
            </w:pPr>
          </w:p>
          <w:p w14:paraId="5E9CD036" w14:textId="4574B3FD" w:rsidR="00F95FE8" w:rsidRDefault="005B228D">
            <w:pPr>
              <w:rPr>
                <w:rFonts w:eastAsiaTheme="minorHAnsi" w:cs="Arial"/>
                <w:szCs w:val="22"/>
                <w:lang w:eastAsia="en-US"/>
              </w:rPr>
            </w:pPr>
            <w:r>
              <w:rPr>
                <w:rFonts w:eastAsiaTheme="minorHAnsi" w:cs="Arial"/>
                <w:b/>
                <w:noProof/>
                <w:sz w:val="24"/>
                <w:szCs w:val="24"/>
                <w:lang w:eastAsia="en-US"/>
              </w:rPr>
              <w:fldChar w:fldCharType="begin">
                <w:ffData>
                  <w:name w:val="Kontrollkästchen5"/>
                  <w:enabled/>
                  <w:calcOnExit w:val="0"/>
                  <w:checkBox>
                    <w:sizeAuto/>
                    <w:default w:val="0"/>
                  </w:checkBox>
                </w:ffData>
              </w:fldChar>
            </w:r>
            <w:bookmarkStart w:id="5" w:name="Kontrollkästchen5"/>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5"/>
            <w:r w:rsidR="00307370">
              <w:rPr>
                <w:rFonts w:eastAsiaTheme="minorHAnsi" w:cs="Arial"/>
                <w:noProof/>
                <w:szCs w:val="22"/>
                <w:lang w:eastAsia="en-US"/>
              </w:rPr>
              <w:t xml:space="preserve"> </w:t>
            </w:r>
            <w:r w:rsidR="00307370">
              <w:rPr>
                <w:rFonts w:eastAsiaTheme="minorHAnsi" w:cs="Arial"/>
                <w:szCs w:val="22"/>
                <w:lang w:eastAsia="en-US"/>
              </w:rPr>
              <w:t xml:space="preserve">Quote &gt; 95 % </w:t>
            </w:r>
          </w:p>
          <w:p w14:paraId="40EC96BC" w14:textId="77777777" w:rsidR="00F95FE8" w:rsidRDefault="00307370">
            <w:pPr>
              <w:rPr>
                <w:rFonts w:eastAsiaTheme="minorHAnsi" w:cs="Arial"/>
                <w:szCs w:val="22"/>
                <w:lang w:eastAsia="en-US"/>
              </w:rPr>
            </w:pPr>
            <w:r>
              <w:rPr>
                <w:rFonts w:eastAsiaTheme="minorHAnsi" w:cs="Arial"/>
                <w:szCs w:val="22"/>
                <w:lang w:eastAsia="en-US"/>
              </w:rPr>
              <w:t>(5 Pkt.)</w:t>
            </w:r>
          </w:p>
          <w:p w14:paraId="4F5F9272" w14:textId="77777777" w:rsidR="00F95FE8" w:rsidRDefault="00F95FE8">
            <w:pPr>
              <w:rPr>
                <w:rFonts w:eastAsiaTheme="minorHAnsi" w:cs="Arial"/>
                <w:szCs w:val="22"/>
                <w:lang w:eastAsia="en-US"/>
              </w:rPr>
            </w:pPr>
          </w:p>
          <w:p w14:paraId="20820BB0" w14:textId="7ABB7F7A"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6"/>
                  <w:enabled/>
                  <w:calcOnExit w:val="0"/>
                  <w:checkBox>
                    <w:sizeAuto/>
                    <w:default w:val="0"/>
                  </w:checkBox>
                </w:ffData>
              </w:fldChar>
            </w:r>
            <w:bookmarkStart w:id="6" w:name="Kontrollkästchen6"/>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6"/>
            <w:r w:rsidR="00307370">
              <w:rPr>
                <w:rFonts w:eastAsiaTheme="minorHAnsi" w:cs="Arial"/>
                <w:szCs w:val="22"/>
                <w:lang w:eastAsia="en-US"/>
              </w:rPr>
              <w:t xml:space="preserve"> Quote 90 % - 95 % </w:t>
            </w:r>
          </w:p>
          <w:p w14:paraId="38072479" w14:textId="77777777" w:rsidR="00F95FE8" w:rsidRDefault="00307370">
            <w:pPr>
              <w:rPr>
                <w:rFonts w:eastAsiaTheme="minorHAnsi" w:cs="Arial"/>
                <w:szCs w:val="22"/>
                <w:lang w:eastAsia="en-US"/>
              </w:rPr>
            </w:pPr>
            <w:r>
              <w:rPr>
                <w:rFonts w:eastAsiaTheme="minorHAnsi" w:cs="Arial"/>
                <w:szCs w:val="22"/>
                <w:lang w:eastAsia="en-US"/>
              </w:rPr>
              <w:t>(3 Pkt.)</w:t>
            </w:r>
          </w:p>
          <w:p w14:paraId="050EFF04" w14:textId="77777777" w:rsidR="00F95FE8" w:rsidRDefault="00F95FE8">
            <w:pPr>
              <w:rPr>
                <w:rFonts w:eastAsiaTheme="minorHAnsi" w:cs="Arial"/>
                <w:szCs w:val="22"/>
                <w:lang w:eastAsia="en-US"/>
              </w:rPr>
            </w:pPr>
          </w:p>
          <w:p w14:paraId="2B59F3C0" w14:textId="2A5407B3"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7"/>
                  <w:enabled/>
                  <w:calcOnExit w:val="0"/>
                  <w:checkBox>
                    <w:sizeAuto/>
                    <w:default w:val="0"/>
                  </w:checkBox>
                </w:ffData>
              </w:fldChar>
            </w:r>
            <w:bookmarkStart w:id="7" w:name="Kontrollkästchen7"/>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7"/>
            <w:r w:rsidR="00307370">
              <w:rPr>
                <w:rFonts w:eastAsiaTheme="minorHAnsi" w:cs="Arial"/>
                <w:szCs w:val="22"/>
                <w:lang w:eastAsia="en-US"/>
              </w:rPr>
              <w:t xml:space="preserve"> Quote &lt; 90 % </w:t>
            </w:r>
          </w:p>
          <w:p w14:paraId="34E8E88A" w14:textId="77777777" w:rsidR="00F95FE8" w:rsidRDefault="00307370">
            <w:pPr>
              <w:rPr>
                <w:rFonts w:eastAsiaTheme="minorHAnsi" w:cs="Arial"/>
                <w:szCs w:val="22"/>
                <w:lang w:eastAsia="en-US"/>
              </w:rPr>
            </w:pPr>
            <w:r>
              <w:rPr>
                <w:rFonts w:eastAsiaTheme="minorHAnsi" w:cs="Arial"/>
                <w:szCs w:val="22"/>
                <w:lang w:eastAsia="en-US"/>
              </w:rPr>
              <w:t>(0 Pkt.)</w:t>
            </w:r>
          </w:p>
          <w:p w14:paraId="662DBD2A" w14:textId="77777777" w:rsidR="00F95FE8" w:rsidRDefault="00307370">
            <w:pPr>
              <w:tabs>
                <w:tab w:val="left" w:pos="567"/>
              </w:tabs>
              <w:autoSpaceDE w:val="0"/>
              <w:autoSpaceDN w:val="0"/>
              <w:adjustRightInd w:val="0"/>
              <w:rPr>
                <w:rFonts w:eastAsiaTheme="minorHAnsi" w:cs="Arial"/>
                <w:szCs w:val="22"/>
                <w:lang w:eastAsia="en-US"/>
              </w:rPr>
            </w:pPr>
            <w:r>
              <w:rPr>
                <w:rFonts w:eastAsiaTheme="minorHAnsi" w:cs="Arial"/>
                <w:sz w:val="16"/>
                <w:szCs w:val="16"/>
                <w:lang w:eastAsia="en-US"/>
              </w:rPr>
              <w:t xml:space="preserve"> </w:t>
            </w:r>
          </w:p>
        </w:tc>
        <w:tc>
          <w:tcPr>
            <w:tcW w:w="1100" w:type="dxa"/>
          </w:tcPr>
          <w:p w14:paraId="03BED598" w14:textId="77777777" w:rsidR="00F95FE8" w:rsidRDefault="00F95FE8">
            <w:pPr>
              <w:tabs>
                <w:tab w:val="left" w:pos="567"/>
              </w:tabs>
              <w:autoSpaceDE w:val="0"/>
              <w:autoSpaceDN w:val="0"/>
              <w:adjustRightInd w:val="0"/>
              <w:rPr>
                <w:rFonts w:eastAsiaTheme="minorHAnsi" w:cs="Arial"/>
                <w:sz w:val="16"/>
                <w:szCs w:val="16"/>
                <w:lang w:eastAsia="en-US"/>
              </w:rPr>
            </w:pPr>
          </w:p>
          <w:p w14:paraId="4B14D9D2" w14:textId="77777777" w:rsidR="00F95FE8" w:rsidRDefault="00F95FE8">
            <w:pPr>
              <w:rPr>
                <w:rFonts w:eastAsiaTheme="minorHAnsi" w:cs="Arial"/>
                <w:szCs w:val="22"/>
                <w:lang w:eastAsia="en-US"/>
              </w:rPr>
            </w:pPr>
          </w:p>
        </w:tc>
      </w:tr>
      <w:tr w:rsidR="00F95FE8" w14:paraId="2A4B40CB" w14:textId="77777777">
        <w:tc>
          <w:tcPr>
            <w:tcW w:w="8188" w:type="dxa"/>
            <w:gridSpan w:val="3"/>
            <w:shd w:val="clear" w:color="auto" w:fill="D9D9D9" w:themeFill="background1" w:themeFillShade="D9"/>
          </w:tcPr>
          <w:p w14:paraId="4E551E5D" w14:textId="77777777" w:rsidR="00F95FE8" w:rsidRDefault="00307370">
            <w:pPr>
              <w:rPr>
                <w:rFonts w:eastAsiaTheme="minorHAnsi" w:cs="Arial"/>
                <w:szCs w:val="22"/>
                <w:lang w:eastAsia="en-US"/>
              </w:rPr>
            </w:pPr>
            <w:r>
              <w:rPr>
                <w:rFonts w:eastAsiaTheme="minorHAnsi" w:cs="Arial"/>
                <w:szCs w:val="22"/>
                <w:lang w:eastAsia="en-US"/>
              </w:rPr>
              <w:t>Angaben zur Qualitätssicherung</w:t>
            </w:r>
          </w:p>
        </w:tc>
        <w:tc>
          <w:tcPr>
            <w:tcW w:w="1100" w:type="dxa"/>
            <w:shd w:val="clear" w:color="auto" w:fill="D9D9D9" w:themeFill="background1" w:themeFillShade="D9"/>
          </w:tcPr>
          <w:p w14:paraId="327AC102" w14:textId="77777777" w:rsidR="00F95FE8" w:rsidRDefault="00307370">
            <w:pPr>
              <w:rPr>
                <w:rFonts w:eastAsiaTheme="minorHAnsi" w:cs="Arial"/>
                <w:szCs w:val="22"/>
                <w:lang w:eastAsia="en-US"/>
              </w:rPr>
            </w:pPr>
            <w:r>
              <w:rPr>
                <w:rFonts w:eastAsiaTheme="minorHAnsi" w:cs="Arial"/>
                <w:szCs w:val="22"/>
                <w:lang w:eastAsia="en-US"/>
              </w:rPr>
              <w:t>(6 Pkt.)</w:t>
            </w:r>
          </w:p>
        </w:tc>
      </w:tr>
      <w:tr w:rsidR="00F95FE8" w14:paraId="60224676" w14:textId="77777777">
        <w:tc>
          <w:tcPr>
            <w:tcW w:w="534" w:type="dxa"/>
          </w:tcPr>
          <w:p w14:paraId="24018822" w14:textId="77777777" w:rsidR="00F95FE8" w:rsidRDefault="00F95FE8">
            <w:pPr>
              <w:rPr>
                <w:rFonts w:eastAsiaTheme="minorHAnsi" w:cs="Arial"/>
                <w:szCs w:val="22"/>
                <w:lang w:eastAsia="en-US"/>
              </w:rPr>
            </w:pPr>
          </w:p>
          <w:p w14:paraId="69D058C4" w14:textId="77777777" w:rsidR="00F95FE8" w:rsidRDefault="00307370">
            <w:pPr>
              <w:rPr>
                <w:rFonts w:eastAsiaTheme="minorHAnsi" w:cs="Arial"/>
                <w:szCs w:val="22"/>
                <w:lang w:eastAsia="en-US"/>
              </w:rPr>
            </w:pPr>
            <w:r>
              <w:rPr>
                <w:rFonts w:eastAsiaTheme="minorHAnsi" w:cs="Arial"/>
                <w:szCs w:val="22"/>
                <w:lang w:eastAsia="en-US"/>
              </w:rPr>
              <w:t>3.</w:t>
            </w:r>
          </w:p>
        </w:tc>
        <w:tc>
          <w:tcPr>
            <w:tcW w:w="4828" w:type="dxa"/>
          </w:tcPr>
          <w:p w14:paraId="78EA3DED" w14:textId="77777777" w:rsidR="00F95FE8" w:rsidRDefault="00F95FE8">
            <w:pPr>
              <w:rPr>
                <w:rFonts w:eastAsiaTheme="minorHAnsi" w:cs="Arial"/>
                <w:noProof/>
                <w:szCs w:val="22"/>
                <w:lang w:eastAsia="en-US"/>
              </w:rPr>
            </w:pPr>
          </w:p>
          <w:p w14:paraId="4D56AE6C" w14:textId="77777777" w:rsidR="00F95FE8" w:rsidRDefault="00307370">
            <w:pPr>
              <w:rPr>
                <w:rFonts w:eastAsiaTheme="minorHAnsi" w:cs="Arial"/>
                <w:noProof/>
                <w:szCs w:val="22"/>
                <w:lang w:eastAsia="en-US"/>
              </w:rPr>
            </w:pPr>
            <w:r>
              <w:rPr>
                <w:rFonts w:eastAsiaTheme="minorHAnsi" w:cs="Arial"/>
                <w:noProof/>
                <w:szCs w:val="22"/>
                <w:lang w:eastAsia="en-US"/>
              </w:rPr>
              <w:t xml:space="preserve">Werden zum Zwecke der Überprüfung der Brieflaufzeit jährlich </w:t>
            </w:r>
            <w:r>
              <w:rPr>
                <w:rFonts w:eastAsiaTheme="minorHAnsi" w:cs="Arial"/>
                <w:b/>
                <w:noProof/>
                <w:szCs w:val="22"/>
                <w:lang w:eastAsia="en-US"/>
              </w:rPr>
              <w:t>externe</w:t>
            </w:r>
            <w:r>
              <w:rPr>
                <w:rFonts w:eastAsiaTheme="minorHAnsi" w:cs="Arial"/>
                <w:noProof/>
                <w:szCs w:val="22"/>
                <w:lang w:eastAsia="en-US"/>
              </w:rPr>
              <w:t xml:space="preserve"> Kontrollen durchgeführt und ein zertifiziertes Messverfahren liegt vor?</w:t>
            </w:r>
          </w:p>
        </w:tc>
        <w:tc>
          <w:tcPr>
            <w:tcW w:w="2826" w:type="dxa"/>
          </w:tcPr>
          <w:p w14:paraId="116E52DC" w14:textId="77777777" w:rsidR="00F95FE8" w:rsidRDefault="00F95FE8">
            <w:pPr>
              <w:rPr>
                <w:rFonts w:eastAsiaTheme="minorHAnsi" w:cs="Arial"/>
                <w:b/>
                <w:noProof/>
                <w:sz w:val="24"/>
                <w:szCs w:val="24"/>
                <w:lang w:eastAsia="en-US"/>
              </w:rPr>
            </w:pPr>
          </w:p>
          <w:p w14:paraId="506D6B6E" w14:textId="3F54F965"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8"/>
                  <w:enabled/>
                  <w:calcOnExit w:val="0"/>
                  <w:checkBox>
                    <w:sizeAuto/>
                    <w:default w:val="0"/>
                  </w:checkBox>
                </w:ffData>
              </w:fldChar>
            </w:r>
            <w:bookmarkStart w:id="8" w:name="Kontrollkästchen8"/>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8"/>
            <w:r w:rsidR="00307370">
              <w:rPr>
                <w:rFonts w:eastAsiaTheme="minorHAnsi" w:cs="Arial"/>
                <w:noProof/>
                <w:szCs w:val="22"/>
                <w:lang w:eastAsia="en-US"/>
              </w:rPr>
              <w:t xml:space="preserve"> Ja, ein zertifiziertes Messverfahren aus dem letzten Jahr liegt unserem Unternehmen vor. Ein Nachweis darüber kann den Auftraggeber</w:t>
            </w:r>
            <w:r w:rsidR="00BD3763">
              <w:rPr>
                <w:rFonts w:eastAsiaTheme="minorHAnsi" w:cs="Arial"/>
                <w:noProof/>
                <w:szCs w:val="22"/>
                <w:lang w:eastAsia="en-US"/>
              </w:rPr>
              <w:t>inne</w:t>
            </w:r>
            <w:r w:rsidR="00307370">
              <w:rPr>
                <w:rFonts w:eastAsiaTheme="minorHAnsi" w:cs="Arial"/>
                <w:noProof/>
                <w:szCs w:val="22"/>
                <w:lang w:eastAsia="en-US"/>
              </w:rPr>
              <w:t xml:space="preserve">n bei Bedarf zur Verfügung gestellt werden. </w:t>
            </w:r>
          </w:p>
          <w:p w14:paraId="10BF4CEE" w14:textId="77777777" w:rsidR="00F95FE8" w:rsidRDefault="00307370">
            <w:pPr>
              <w:rPr>
                <w:rFonts w:eastAsiaTheme="minorHAnsi" w:cs="Arial"/>
                <w:noProof/>
                <w:szCs w:val="22"/>
                <w:lang w:eastAsia="en-US"/>
              </w:rPr>
            </w:pPr>
            <w:r>
              <w:rPr>
                <w:rFonts w:eastAsiaTheme="minorHAnsi" w:cs="Arial"/>
                <w:noProof/>
                <w:szCs w:val="22"/>
                <w:lang w:eastAsia="en-US"/>
              </w:rPr>
              <w:t>(1 Pkt.)</w:t>
            </w:r>
          </w:p>
          <w:p w14:paraId="15F70481" w14:textId="77777777" w:rsidR="00F95FE8" w:rsidRDefault="00F95FE8">
            <w:pPr>
              <w:rPr>
                <w:rFonts w:eastAsiaTheme="minorHAnsi" w:cs="Arial"/>
                <w:noProof/>
                <w:szCs w:val="22"/>
                <w:lang w:eastAsia="en-US"/>
              </w:rPr>
            </w:pPr>
          </w:p>
          <w:p w14:paraId="40748BA0" w14:textId="26D00766"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9"/>
                  <w:enabled/>
                  <w:calcOnExit w:val="0"/>
                  <w:checkBox>
                    <w:sizeAuto/>
                    <w:default w:val="0"/>
                  </w:checkBox>
                </w:ffData>
              </w:fldChar>
            </w:r>
            <w:bookmarkStart w:id="9" w:name="Kontrollkästchen9"/>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9"/>
            <w:r w:rsidR="00307370">
              <w:rPr>
                <w:rFonts w:eastAsiaTheme="minorHAnsi" w:cs="Arial"/>
                <w:noProof/>
                <w:szCs w:val="22"/>
                <w:lang w:eastAsia="en-US"/>
              </w:rPr>
              <w:t xml:space="preserve"> Nein (0 Pkt.)</w:t>
            </w:r>
          </w:p>
          <w:p w14:paraId="521D4CE5" w14:textId="77777777" w:rsidR="00F95FE8" w:rsidRDefault="00F95FE8">
            <w:pPr>
              <w:rPr>
                <w:rFonts w:eastAsiaTheme="minorHAnsi" w:cs="Arial"/>
                <w:noProof/>
                <w:szCs w:val="22"/>
                <w:lang w:eastAsia="en-US"/>
              </w:rPr>
            </w:pPr>
          </w:p>
          <w:p w14:paraId="491BC9E1" w14:textId="77777777" w:rsidR="00F95FE8" w:rsidRDefault="00F95FE8">
            <w:pPr>
              <w:rPr>
                <w:rFonts w:eastAsiaTheme="minorHAnsi" w:cs="Arial"/>
                <w:noProof/>
                <w:szCs w:val="22"/>
                <w:lang w:eastAsia="en-US"/>
              </w:rPr>
            </w:pPr>
          </w:p>
          <w:p w14:paraId="4A1C8AAA" w14:textId="77777777" w:rsidR="00F95FE8" w:rsidRDefault="00F95FE8">
            <w:pPr>
              <w:rPr>
                <w:rFonts w:eastAsiaTheme="minorHAnsi" w:cs="Arial"/>
                <w:noProof/>
                <w:szCs w:val="22"/>
                <w:lang w:eastAsia="en-US"/>
              </w:rPr>
            </w:pPr>
          </w:p>
        </w:tc>
        <w:tc>
          <w:tcPr>
            <w:tcW w:w="1100" w:type="dxa"/>
          </w:tcPr>
          <w:p w14:paraId="44007200" w14:textId="77777777" w:rsidR="00F95FE8" w:rsidRDefault="00F95FE8">
            <w:pPr>
              <w:rPr>
                <w:rFonts w:eastAsiaTheme="minorHAnsi" w:cs="Arial"/>
                <w:szCs w:val="22"/>
                <w:lang w:eastAsia="en-US"/>
              </w:rPr>
            </w:pPr>
          </w:p>
        </w:tc>
      </w:tr>
      <w:tr w:rsidR="00F95FE8" w14:paraId="6D3C53A9" w14:textId="77777777">
        <w:tc>
          <w:tcPr>
            <w:tcW w:w="534" w:type="dxa"/>
          </w:tcPr>
          <w:p w14:paraId="1DF5FC41" w14:textId="77777777" w:rsidR="00F95FE8" w:rsidRDefault="00F95FE8">
            <w:pPr>
              <w:rPr>
                <w:rFonts w:eastAsiaTheme="minorHAnsi" w:cs="Arial"/>
                <w:szCs w:val="22"/>
                <w:lang w:eastAsia="en-US"/>
              </w:rPr>
            </w:pPr>
          </w:p>
          <w:p w14:paraId="00DB05DC" w14:textId="77777777" w:rsidR="00F95FE8" w:rsidRDefault="00307370">
            <w:pPr>
              <w:rPr>
                <w:rFonts w:eastAsiaTheme="minorHAnsi" w:cs="Arial"/>
                <w:szCs w:val="22"/>
                <w:lang w:eastAsia="en-US"/>
              </w:rPr>
            </w:pPr>
            <w:r>
              <w:rPr>
                <w:rFonts w:eastAsiaTheme="minorHAnsi" w:cs="Arial"/>
                <w:szCs w:val="22"/>
                <w:lang w:eastAsia="en-US"/>
              </w:rPr>
              <w:lastRenderedPageBreak/>
              <w:t>4.</w:t>
            </w:r>
          </w:p>
        </w:tc>
        <w:tc>
          <w:tcPr>
            <w:tcW w:w="4828" w:type="dxa"/>
          </w:tcPr>
          <w:p w14:paraId="6D7C7DE5" w14:textId="77777777" w:rsidR="00F95FE8" w:rsidRDefault="00F95FE8">
            <w:pPr>
              <w:rPr>
                <w:rFonts w:eastAsiaTheme="minorHAnsi" w:cs="Arial"/>
                <w:noProof/>
                <w:szCs w:val="22"/>
                <w:lang w:eastAsia="en-US"/>
              </w:rPr>
            </w:pPr>
          </w:p>
          <w:p w14:paraId="5BF6A424" w14:textId="77777777" w:rsidR="00F95FE8" w:rsidRDefault="00307370">
            <w:pPr>
              <w:rPr>
                <w:rFonts w:eastAsiaTheme="minorHAnsi" w:cs="Arial"/>
                <w:noProof/>
                <w:szCs w:val="22"/>
                <w:lang w:eastAsia="en-US"/>
              </w:rPr>
            </w:pPr>
            <w:r>
              <w:rPr>
                <w:rFonts w:eastAsiaTheme="minorHAnsi" w:cs="Arial"/>
                <w:noProof/>
                <w:szCs w:val="22"/>
                <w:lang w:eastAsia="en-US"/>
              </w:rPr>
              <w:lastRenderedPageBreak/>
              <w:t xml:space="preserve">Werden zum Zwecke der Überprüfung der Brieflaufzeit mindestens einmal jährlich </w:t>
            </w:r>
            <w:r>
              <w:rPr>
                <w:rFonts w:eastAsiaTheme="minorHAnsi" w:cs="Arial"/>
                <w:b/>
                <w:noProof/>
                <w:szCs w:val="22"/>
                <w:lang w:eastAsia="en-US"/>
              </w:rPr>
              <w:t>interne</w:t>
            </w:r>
            <w:r>
              <w:rPr>
                <w:rFonts w:eastAsiaTheme="minorHAnsi" w:cs="Arial"/>
                <w:noProof/>
                <w:szCs w:val="22"/>
                <w:lang w:eastAsia="en-US"/>
              </w:rPr>
              <w:t xml:space="preserve"> Kontrollen (durch den Versand von Testbriefen) durchgeführt </w:t>
            </w:r>
          </w:p>
          <w:p w14:paraId="2003D850" w14:textId="77777777" w:rsidR="00F95FE8" w:rsidRDefault="00307370">
            <w:pPr>
              <w:rPr>
                <w:rFonts w:eastAsiaTheme="minorHAnsi" w:cs="Arial"/>
                <w:noProof/>
                <w:szCs w:val="22"/>
                <w:u w:val="single"/>
                <w:lang w:eastAsia="en-US"/>
              </w:rPr>
            </w:pPr>
            <w:r>
              <w:rPr>
                <w:rFonts w:eastAsiaTheme="minorHAnsi" w:cs="Arial"/>
                <w:noProof/>
                <w:szCs w:val="22"/>
                <w:u w:val="single"/>
                <w:lang w:eastAsia="en-US"/>
              </w:rPr>
              <w:t>und</w:t>
            </w:r>
          </w:p>
          <w:p w14:paraId="4E8E49BB" w14:textId="7655569D" w:rsidR="00F95FE8" w:rsidRDefault="00307370">
            <w:pPr>
              <w:rPr>
                <w:rFonts w:eastAsiaTheme="minorHAnsi" w:cs="Arial"/>
                <w:noProof/>
                <w:szCs w:val="22"/>
                <w:lang w:eastAsia="en-US"/>
              </w:rPr>
            </w:pPr>
            <w:r>
              <w:rPr>
                <w:rFonts w:eastAsiaTheme="minorHAnsi" w:cs="Arial"/>
                <w:noProof/>
                <w:szCs w:val="22"/>
                <w:lang w:eastAsia="en-US"/>
              </w:rPr>
              <w:t>das Verfahren kann bei Bedarf durch die Auftraggeber</w:t>
            </w:r>
            <w:r w:rsidR="00BD3763">
              <w:rPr>
                <w:rFonts w:eastAsiaTheme="minorHAnsi" w:cs="Arial"/>
                <w:noProof/>
                <w:szCs w:val="22"/>
                <w:lang w:eastAsia="en-US"/>
              </w:rPr>
              <w:t>innen</w:t>
            </w:r>
            <w:r>
              <w:rPr>
                <w:rFonts w:eastAsiaTheme="minorHAnsi" w:cs="Arial"/>
                <w:noProof/>
                <w:szCs w:val="22"/>
                <w:lang w:eastAsia="en-US"/>
              </w:rPr>
              <w:t xml:space="preserve"> begleitet werden, bzw. die Ergebnisse werden dokumentiert und können auf Verlangen der Aufraggeber</w:t>
            </w:r>
            <w:r w:rsidR="00BD3763">
              <w:rPr>
                <w:rFonts w:eastAsiaTheme="minorHAnsi" w:cs="Arial"/>
                <w:noProof/>
                <w:szCs w:val="22"/>
                <w:lang w:eastAsia="en-US"/>
              </w:rPr>
              <w:t>innen</w:t>
            </w:r>
            <w:r>
              <w:rPr>
                <w:rFonts w:eastAsiaTheme="minorHAnsi" w:cs="Arial"/>
                <w:noProof/>
                <w:szCs w:val="22"/>
                <w:lang w:eastAsia="en-US"/>
              </w:rPr>
              <w:t xml:space="preserve"> eingesehen und durch den Auftragnehmer erläutert werden.</w:t>
            </w:r>
          </w:p>
          <w:p w14:paraId="43AF6E83" w14:textId="77777777" w:rsidR="00F95FE8" w:rsidRDefault="00F95FE8">
            <w:pPr>
              <w:rPr>
                <w:rFonts w:eastAsiaTheme="minorHAnsi" w:cs="Arial"/>
                <w:noProof/>
                <w:szCs w:val="22"/>
                <w:lang w:eastAsia="en-US"/>
              </w:rPr>
            </w:pPr>
          </w:p>
        </w:tc>
        <w:tc>
          <w:tcPr>
            <w:tcW w:w="2826" w:type="dxa"/>
          </w:tcPr>
          <w:p w14:paraId="3C2F80CA" w14:textId="77777777" w:rsidR="00F95FE8" w:rsidRDefault="00F95FE8">
            <w:pPr>
              <w:rPr>
                <w:rFonts w:eastAsiaTheme="minorHAnsi" w:cs="Arial"/>
                <w:b/>
                <w:noProof/>
                <w:sz w:val="24"/>
                <w:szCs w:val="24"/>
                <w:lang w:eastAsia="en-US"/>
              </w:rPr>
            </w:pPr>
          </w:p>
          <w:p w14:paraId="056CA020" w14:textId="4BE26AA0" w:rsidR="00F95FE8" w:rsidRDefault="005B228D">
            <w:pPr>
              <w:rPr>
                <w:rFonts w:eastAsiaTheme="minorHAnsi" w:cs="Arial"/>
                <w:noProof/>
                <w:szCs w:val="22"/>
                <w:lang w:eastAsia="en-US"/>
              </w:rPr>
            </w:pPr>
            <w:r>
              <w:rPr>
                <w:rFonts w:eastAsiaTheme="minorHAnsi" w:cs="Arial"/>
                <w:b/>
                <w:noProof/>
                <w:sz w:val="24"/>
                <w:szCs w:val="24"/>
                <w:lang w:eastAsia="en-US"/>
              </w:rPr>
              <w:lastRenderedPageBreak/>
              <w:fldChar w:fldCharType="begin">
                <w:ffData>
                  <w:name w:val="Kontrollkästchen10"/>
                  <w:enabled/>
                  <w:calcOnExit w:val="0"/>
                  <w:checkBox>
                    <w:sizeAuto/>
                    <w:default w:val="0"/>
                  </w:checkBox>
                </w:ffData>
              </w:fldChar>
            </w:r>
            <w:bookmarkStart w:id="10" w:name="Kontrollkästchen10"/>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0"/>
            <w:r w:rsidR="00307370">
              <w:rPr>
                <w:rFonts w:eastAsiaTheme="minorHAnsi" w:cs="Arial"/>
                <w:noProof/>
                <w:szCs w:val="22"/>
                <w:lang w:eastAsia="en-US"/>
              </w:rPr>
              <w:t xml:space="preserve"> Ja (1 Pkt.)</w:t>
            </w:r>
          </w:p>
          <w:p w14:paraId="33479DD4" w14:textId="77777777" w:rsidR="00F95FE8" w:rsidRDefault="00F95FE8">
            <w:pPr>
              <w:rPr>
                <w:rFonts w:eastAsiaTheme="minorHAnsi" w:cs="Arial"/>
                <w:noProof/>
                <w:szCs w:val="22"/>
                <w:lang w:eastAsia="en-US"/>
              </w:rPr>
            </w:pPr>
          </w:p>
          <w:p w14:paraId="5D7E9C50" w14:textId="3C339D22"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1"/>
                  <w:enabled/>
                  <w:calcOnExit w:val="0"/>
                  <w:checkBox>
                    <w:sizeAuto/>
                    <w:default w:val="0"/>
                  </w:checkBox>
                </w:ffData>
              </w:fldChar>
            </w:r>
            <w:bookmarkStart w:id="11" w:name="Kontrollkästchen11"/>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1"/>
            <w:r w:rsidR="00307370">
              <w:rPr>
                <w:rFonts w:eastAsiaTheme="minorHAnsi" w:cs="Arial"/>
                <w:noProof/>
                <w:szCs w:val="22"/>
                <w:lang w:eastAsia="en-US"/>
              </w:rPr>
              <w:t xml:space="preserve"> Nein (0 Pkt.)</w:t>
            </w:r>
          </w:p>
        </w:tc>
        <w:tc>
          <w:tcPr>
            <w:tcW w:w="1100" w:type="dxa"/>
          </w:tcPr>
          <w:p w14:paraId="5D3FA225" w14:textId="77777777" w:rsidR="00F95FE8" w:rsidRDefault="00F95FE8">
            <w:pPr>
              <w:rPr>
                <w:rFonts w:eastAsiaTheme="minorHAnsi" w:cs="Arial"/>
                <w:szCs w:val="22"/>
                <w:lang w:eastAsia="en-US"/>
              </w:rPr>
            </w:pPr>
          </w:p>
        </w:tc>
      </w:tr>
      <w:tr w:rsidR="00F95FE8" w14:paraId="27C0A760" w14:textId="77777777">
        <w:tc>
          <w:tcPr>
            <w:tcW w:w="534" w:type="dxa"/>
          </w:tcPr>
          <w:p w14:paraId="3E625BA7" w14:textId="77777777" w:rsidR="00F95FE8" w:rsidRDefault="00F95FE8">
            <w:pPr>
              <w:rPr>
                <w:rFonts w:eastAsiaTheme="minorHAnsi" w:cs="Arial"/>
                <w:szCs w:val="22"/>
                <w:lang w:eastAsia="en-US"/>
              </w:rPr>
            </w:pPr>
          </w:p>
          <w:p w14:paraId="5E62E6D0" w14:textId="77777777" w:rsidR="00F95FE8" w:rsidRDefault="00307370">
            <w:pPr>
              <w:rPr>
                <w:rFonts w:eastAsiaTheme="minorHAnsi" w:cs="Arial"/>
                <w:szCs w:val="22"/>
                <w:lang w:eastAsia="en-US"/>
              </w:rPr>
            </w:pPr>
            <w:r>
              <w:rPr>
                <w:rFonts w:eastAsiaTheme="minorHAnsi" w:cs="Arial"/>
                <w:szCs w:val="22"/>
                <w:lang w:eastAsia="en-US"/>
              </w:rPr>
              <w:t>5.</w:t>
            </w:r>
          </w:p>
        </w:tc>
        <w:tc>
          <w:tcPr>
            <w:tcW w:w="4828" w:type="dxa"/>
          </w:tcPr>
          <w:p w14:paraId="133DAEE7" w14:textId="77777777" w:rsidR="00F95FE8" w:rsidRDefault="00F95FE8">
            <w:pPr>
              <w:rPr>
                <w:rFonts w:eastAsiaTheme="minorHAnsi" w:cs="Arial"/>
                <w:noProof/>
                <w:szCs w:val="22"/>
                <w:lang w:eastAsia="en-US"/>
              </w:rPr>
            </w:pPr>
          </w:p>
          <w:p w14:paraId="406B98A1" w14:textId="77777777" w:rsidR="00F95FE8" w:rsidRDefault="00307370">
            <w:pPr>
              <w:rPr>
                <w:rFonts w:eastAsiaTheme="minorHAnsi" w:cs="Arial"/>
                <w:noProof/>
                <w:szCs w:val="22"/>
                <w:lang w:eastAsia="en-US"/>
              </w:rPr>
            </w:pPr>
            <w:r>
              <w:rPr>
                <w:rFonts w:eastAsiaTheme="minorHAnsi" w:cs="Arial"/>
                <w:noProof/>
                <w:szCs w:val="22"/>
                <w:lang w:eastAsia="en-US"/>
              </w:rPr>
              <w:t>Im Rahmen der Sortierung ist ein  Schichtleiter/Vorgesetzter persönlich anwesend, der bei Schwierigkeiten und für Fragen der eingesetzten Mitarbeiter zur Verfügung steht?</w:t>
            </w:r>
          </w:p>
          <w:p w14:paraId="7ACB219D" w14:textId="77777777" w:rsidR="00F95FE8" w:rsidRDefault="00F95FE8">
            <w:pPr>
              <w:rPr>
                <w:rFonts w:eastAsiaTheme="minorHAnsi" w:cs="Arial"/>
                <w:noProof/>
                <w:szCs w:val="22"/>
                <w:lang w:eastAsia="en-US"/>
              </w:rPr>
            </w:pPr>
          </w:p>
        </w:tc>
        <w:tc>
          <w:tcPr>
            <w:tcW w:w="2826" w:type="dxa"/>
          </w:tcPr>
          <w:p w14:paraId="5DD58F07" w14:textId="77777777" w:rsidR="00F95FE8" w:rsidRDefault="00F95FE8">
            <w:pPr>
              <w:rPr>
                <w:rFonts w:eastAsiaTheme="minorHAnsi" w:cs="Arial"/>
                <w:b/>
                <w:noProof/>
                <w:sz w:val="24"/>
                <w:szCs w:val="24"/>
                <w:lang w:eastAsia="en-US"/>
              </w:rPr>
            </w:pPr>
          </w:p>
          <w:p w14:paraId="64DCD748" w14:textId="3F11D41D"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2"/>
                  <w:enabled/>
                  <w:calcOnExit w:val="0"/>
                  <w:checkBox>
                    <w:sizeAuto/>
                    <w:default w:val="0"/>
                  </w:checkBox>
                </w:ffData>
              </w:fldChar>
            </w:r>
            <w:bookmarkStart w:id="12" w:name="Kontrollkästchen12"/>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2"/>
            <w:r w:rsidR="00307370">
              <w:rPr>
                <w:rFonts w:eastAsiaTheme="minorHAnsi" w:cs="Arial"/>
                <w:noProof/>
                <w:szCs w:val="22"/>
                <w:lang w:eastAsia="en-US"/>
              </w:rPr>
              <w:t xml:space="preserve"> Ja (1 Pkt.)</w:t>
            </w:r>
          </w:p>
          <w:p w14:paraId="073BD9E6" w14:textId="77777777" w:rsidR="00F95FE8" w:rsidRDefault="00F95FE8">
            <w:pPr>
              <w:rPr>
                <w:rFonts w:eastAsiaTheme="minorHAnsi" w:cs="Arial"/>
                <w:noProof/>
                <w:szCs w:val="22"/>
                <w:lang w:eastAsia="en-US"/>
              </w:rPr>
            </w:pPr>
          </w:p>
          <w:p w14:paraId="1E22FFE2" w14:textId="32DE1844"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3"/>
                  <w:enabled/>
                  <w:calcOnExit w:val="0"/>
                  <w:checkBox>
                    <w:sizeAuto/>
                    <w:default w:val="0"/>
                  </w:checkBox>
                </w:ffData>
              </w:fldChar>
            </w:r>
            <w:bookmarkStart w:id="13" w:name="Kontrollkästchen13"/>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3"/>
            <w:r w:rsidR="00307370">
              <w:rPr>
                <w:rFonts w:eastAsiaTheme="minorHAnsi" w:cs="Arial"/>
                <w:noProof/>
                <w:szCs w:val="22"/>
                <w:lang w:eastAsia="en-US"/>
              </w:rPr>
              <w:t xml:space="preserve"> Nein (0 Pkt.)</w:t>
            </w:r>
          </w:p>
        </w:tc>
        <w:tc>
          <w:tcPr>
            <w:tcW w:w="1100" w:type="dxa"/>
          </w:tcPr>
          <w:p w14:paraId="3FBF44D6" w14:textId="77777777" w:rsidR="00F95FE8" w:rsidRDefault="00F95FE8">
            <w:pPr>
              <w:rPr>
                <w:rFonts w:eastAsiaTheme="minorHAnsi" w:cs="Arial"/>
                <w:szCs w:val="22"/>
                <w:lang w:eastAsia="en-US"/>
              </w:rPr>
            </w:pPr>
          </w:p>
        </w:tc>
      </w:tr>
      <w:tr w:rsidR="00F95FE8" w14:paraId="6C6C3987" w14:textId="77777777">
        <w:tc>
          <w:tcPr>
            <w:tcW w:w="534" w:type="dxa"/>
          </w:tcPr>
          <w:p w14:paraId="24E1DB5A" w14:textId="77777777" w:rsidR="00F95FE8" w:rsidRDefault="00F95FE8">
            <w:pPr>
              <w:rPr>
                <w:rFonts w:eastAsiaTheme="minorHAnsi" w:cs="Arial"/>
                <w:szCs w:val="22"/>
                <w:lang w:eastAsia="en-US"/>
              </w:rPr>
            </w:pPr>
          </w:p>
          <w:p w14:paraId="07A8DE7F" w14:textId="77777777" w:rsidR="00F95FE8" w:rsidRDefault="00307370">
            <w:pPr>
              <w:rPr>
                <w:rFonts w:eastAsiaTheme="minorHAnsi" w:cs="Arial"/>
                <w:szCs w:val="22"/>
                <w:lang w:eastAsia="en-US"/>
              </w:rPr>
            </w:pPr>
            <w:r>
              <w:rPr>
                <w:rFonts w:eastAsiaTheme="minorHAnsi" w:cs="Arial"/>
                <w:szCs w:val="22"/>
                <w:lang w:eastAsia="en-US"/>
              </w:rPr>
              <w:t>6.</w:t>
            </w:r>
          </w:p>
        </w:tc>
        <w:tc>
          <w:tcPr>
            <w:tcW w:w="4828" w:type="dxa"/>
          </w:tcPr>
          <w:p w14:paraId="746C5698" w14:textId="77777777" w:rsidR="00F95FE8" w:rsidRDefault="00F95FE8">
            <w:pPr>
              <w:rPr>
                <w:rFonts w:eastAsiaTheme="minorHAnsi" w:cs="Arial"/>
                <w:szCs w:val="22"/>
                <w:lang w:eastAsia="en-US"/>
              </w:rPr>
            </w:pPr>
          </w:p>
          <w:p w14:paraId="7B4308B7" w14:textId="40A6F71F" w:rsidR="00F95FE8" w:rsidRDefault="00307370">
            <w:pPr>
              <w:rPr>
                <w:rFonts w:eastAsiaTheme="minorHAnsi" w:cs="Arial"/>
                <w:szCs w:val="22"/>
                <w:lang w:eastAsia="en-US"/>
              </w:rPr>
            </w:pPr>
            <w:r>
              <w:rPr>
                <w:rFonts w:eastAsiaTheme="minorHAnsi" w:cs="Arial"/>
                <w:szCs w:val="22"/>
                <w:lang w:eastAsia="en-US"/>
              </w:rPr>
              <w:t>Haben die Zusteller einen direkten Ansprechpartner</w:t>
            </w:r>
            <w:r w:rsidR="00BD3763">
              <w:rPr>
                <w:rFonts w:eastAsiaTheme="minorHAnsi" w:cs="Arial"/>
                <w:szCs w:val="22"/>
                <w:lang w:eastAsia="en-US"/>
              </w:rPr>
              <w:t>,</w:t>
            </w:r>
            <w:r>
              <w:rPr>
                <w:rFonts w:eastAsiaTheme="minorHAnsi" w:cs="Arial"/>
                <w:szCs w:val="22"/>
                <w:lang w:eastAsia="en-US"/>
              </w:rPr>
              <w:t xml:space="preserve"> um sich fachlichen Rat einzuholen, wenn es bei der Ausführung der Arbeit Schwierigkeiten gibt? </w:t>
            </w:r>
          </w:p>
          <w:p w14:paraId="55B24C4A" w14:textId="77777777" w:rsidR="00F95FE8" w:rsidRDefault="00307370">
            <w:pPr>
              <w:rPr>
                <w:rFonts w:eastAsiaTheme="minorHAnsi" w:cs="Arial"/>
                <w:szCs w:val="22"/>
                <w:lang w:eastAsia="en-US"/>
              </w:rPr>
            </w:pPr>
            <w:r>
              <w:rPr>
                <w:rFonts w:eastAsiaTheme="minorHAnsi" w:cs="Arial"/>
                <w:szCs w:val="22"/>
                <w:lang w:eastAsia="en-US"/>
              </w:rPr>
              <w:t>Der Ansprechpartner kann dabei durch die Zusteller telefonisch erreicht werden und steht für direkte Problemlösungen zur Verfügung.</w:t>
            </w:r>
          </w:p>
          <w:p w14:paraId="34259DCE" w14:textId="77777777" w:rsidR="00F95FE8" w:rsidRDefault="00F95FE8">
            <w:pPr>
              <w:rPr>
                <w:rFonts w:eastAsiaTheme="minorHAnsi" w:cs="Arial"/>
                <w:noProof/>
                <w:szCs w:val="22"/>
                <w:lang w:eastAsia="en-US"/>
              </w:rPr>
            </w:pPr>
          </w:p>
        </w:tc>
        <w:tc>
          <w:tcPr>
            <w:tcW w:w="2826" w:type="dxa"/>
          </w:tcPr>
          <w:p w14:paraId="2223C965" w14:textId="77777777" w:rsidR="00F95FE8" w:rsidRDefault="00F95FE8">
            <w:pPr>
              <w:rPr>
                <w:rFonts w:eastAsiaTheme="minorHAnsi" w:cs="Arial"/>
                <w:b/>
                <w:noProof/>
                <w:sz w:val="24"/>
                <w:szCs w:val="24"/>
                <w:lang w:eastAsia="en-US"/>
              </w:rPr>
            </w:pPr>
          </w:p>
          <w:p w14:paraId="51F1EE33" w14:textId="5E42BBC1"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4"/>
                  <w:enabled/>
                  <w:calcOnExit w:val="0"/>
                  <w:checkBox>
                    <w:sizeAuto/>
                    <w:default w:val="0"/>
                  </w:checkBox>
                </w:ffData>
              </w:fldChar>
            </w:r>
            <w:bookmarkStart w:id="14" w:name="Kontrollkästchen14"/>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4"/>
            <w:r w:rsidR="00307370">
              <w:rPr>
                <w:rFonts w:eastAsiaTheme="minorHAnsi" w:cs="Arial"/>
                <w:noProof/>
                <w:szCs w:val="22"/>
                <w:lang w:eastAsia="en-US"/>
              </w:rPr>
              <w:t xml:space="preserve"> Ja (1 Pkt.)</w:t>
            </w:r>
          </w:p>
          <w:p w14:paraId="494BF172" w14:textId="77777777" w:rsidR="00F95FE8" w:rsidRDefault="00F95FE8">
            <w:pPr>
              <w:rPr>
                <w:rFonts w:eastAsiaTheme="minorHAnsi" w:cs="Arial"/>
                <w:noProof/>
                <w:szCs w:val="22"/>
                <w:lang w:eastAsia="en-US"/>
              </w:rPr>
            </w:pPr>
          </w:p>
          <w:p w14:paraId="017A70DE" w14:textId="2F6DB127"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5"/>
                  <w:enabled/>
                  <w:calcOnExit w:val="0"/>
                  <w:checkBox>
                    <w:sizeAuto/>
                    <w:default w:val="0"/>
                  </w:checkBox>
                </w:ffData>
              </w:fldChar>
            </w:r>
            <w:bookmarkStart w:id="15" w:name="Kontrollkästchen15"/>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5"/>
            <w:r w:rsidR="00307370">
              <w:rPr>
                <w:rFonts w:eastAsiaTheme="minorHAnsi" w:cs="Arial"/>
                <w:noProof/>
                <w:szCs w:val="22"/>
                <w:lang w:eastAsia="en-US"/>
              </w:rPr>
              <w:t xml:space="preserve"> Nein (0 Pkt.)</w:t>
            </w:r>
          </w:p>
        </w:tc>
        <w:tc>
          <w:tcPr>
            <w:tcW w:w="1100" w:type="dxa"/>
          </w:tcPr>
          <w:p w14:paraId="5148AEF1" w14:textId="77777777" w:rsidR="00F95FE8" w:rsidRDefault="00F95FE8">
            <w:pPr>
              <w:rPr>
                <w:rFonts w:eastAsiaTheme="minorHAnsi" w:cs="Arial"/>
                <w:szCs w:val="22"/>
                <w:lang w:eastAsia="en-US"/>
              </w:rPr>
            </w:pPr>
          </w:p>
        </w:tc>
      </w:tr>
      <w:tr w:rsidR="00F95FE8" w14:paraId="4E14F56C" w14:textId="77777777">
        <w:tc>
          <w:tcPr>
            <w:tcW w:w="534" w:type="dxa"/>
          </w:tcPr>
          <w:p w14:paraId="0EE7DD84" w14:textId="77777777" w:rsidR="00F95FE8" w:rsidRDefault="00F95FE8">
            <w:pPr>
              <w:rPr>
                <w:rFonts w:eastAsiaTheme="minorHAnsi" w:cs="Arial"/>
                <w:szCs w:val="22"/>
                <w:lang w:eastAsia="en-US"/>
              </w:rPr>
            </w:pPr>
          </w:p>
          <w:p w14:paraId="7029D2F6" w14:textId="77777777" w:rsidR="00F95FE8" w:rsidRDefault="00307370">
            <w:pPr>
              <w:rPr>
                <w:rFonts w:eastAsiaTheme="minorHAnsi" w:cs="Arial"/>
                <w:szCs w:val="22"/>
                <w:lang w:eastAsia="en-US"/>
              </w:rPr>
            </w:pPr>
            <w:r>
              <w:rPr>
                <w:rFonts w:eastAsiaTheme="minorHAnsi" w:cs="Arial"/>
                <w:szCs w:val="22"/>
                <w:lang w:eastAsia="en-US"/>
              </w:rPr>
              <w:t>7.</w:t>
            </w:r>
          </w:p>
        </w:tc>
        <w:tc>
          <w:tcPr>
            <w:tcW w:w="4828" w:type="dxa"/>
          </w:tcPr>
          <w:p w14:paraId="0F8F288C" w14:textId="77777777" w:rsidR="00F95FE8" w:rsidRDefault="00F95FE8">
            <w:pPr>
              <w:rPr>
                <w:rFonts w:eastAsiaTheme="minorHAnsi" w:cs="Arial"/>
                <w:szCs w:val="22"/>
                <w:lang w:eastAsia="en-US"/>
              </w:rPr>
            </w:pPr>
          </w:p>
          <w:p w14:paraId="02133C09" w14:textId="77777777" w:rsidR="00F95FE8" w:rsidRDefault="00307370">
            <w:pPr>
              <w:rPr>
                <w:rFonts w:eastAsiaTheme="minorHAnsi" w:cs="Arial"/>
                <w:szCs w:val="22"/>
                <w:lang w:eastAsia="en-US"/>
              </w:rPr>
            </w:pPr>
            <w:r>
              <w:rPr>
                <w:rFonts w:eastAsiaTheme="minorHAnsi" w:cs="Arial"/>
                <w:szCs w:val="22"/>
                <w:lang w:eastAsia="en-US"/>
              </w:rPr>
              <w:t>Werden neu eingesetzte Zusteller anfangs durch erfahrene Zusteller in dem Zustellgebiet begleitet/eingewiesen und ein schriftlich fixiertes Einarbeitungskonzept für neu eingesetztes Personal ist vorhanden?</w:t>
            </w:r>
          </w:p>
          <w:p w14:paraId="36F2C916" w14:textId="77777777" w:rsidR="00F95FE8" w:rsidRDefault="00F95FE8">
            <w:pPr>
              <w:rPr>
                <w:rFonts w:eastAsiaTheme="minorHAnsi" w:cs="Arial"/>
                <w:szCs w:val="22"/>
                <w:lang w:eastAsia="en-US"/>
              </w:rPr>
            </w:pPr>
          </w:p>
        </w:tc>
        <w:tc>
          <w:tcPr>
            <w:tcW w:w="2826" w:type="dxa"/>
          </w:tcPr>
          <w:p w14:paraId="1B192418" w14:textId="77777777" w:rsidR="00F95FE8" w:rsidRDefault="00F95FE8">
            <w:pPr>
              <w:rPr>
                <w:rFonts w:eastAsiaTheme="minorHAnsi" w:cs="Arial"/>
                <w:b/>
                <w:noProof/>
                <w:sz w:val="24"/>
                <w:szCs w:val="24"/>
                <w:lang w:eastAsia="en-US"/>
              </w:rPr>
            </w:pPr>
          </w:p>
          <w:p w14:paraId="2E8A61B2" w14:textId="4B581947"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6"/>
                  <w:enabled/>
                  <w:calcOnExit w:val="0"/>
                  <w:checkBox>
                    <w:sizeAuto/>
                    <w:default w:val="0"/>
                  </w:checkBox>
                </w:ffData>
              </w:fldChar>
            </w:r>
            <w:bookmarkStart w:id="16" w:name="Kontrollkästchen16"/>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6"/>
            <w:r w:rsidR="00307370">
              <w:rPr>
                <w:rFonts w:eastAsiaTheme="minorHAnsi" w:cs="Arial"/>
                <w:noProof/>
                <w:szCs w:val="22"/>
                <w:lang w:eastAsia="en-US"/>
              </w:rPr>
              <w:t xml:space="preserve"> Ja (1 Pkt.)</w:t>
            </w:r>
          </w:p>
          <w:p w14:paraId="0DD2AD41" w14:textId="77777777" w:rsidR="00F95FE8" w:rsidRDefault="00F95FE8">
            <w:pPr>
              <w:rPr>
                <w:rFonts w:eastAsiaTheme="minorHAnsi" w:cs="Arial"/>
                <w:noProof/>
                <w:szCs w:val="22"/>
                <w:lang w:eastAsia="en-US"/>
              </w:rPr>
            </w:pPr>
          </w:p>
          <w:p w14:paraId="664D43F1" w14:textId="436DB010"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7"/>
                  <w:enabled/>
                  <w:calcOnExit w:val="0"/>
                  <w:checkBox>
                    <w:sizeAuto/>
                    <w:default w:val="0"/>
                  </w:checkBox>
                </w:ffData>
              </w:fldChar>
            </w:r>
            <w:bookmarkStart w:id="17" w:name="Kontrollkästchen17"/>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7"/>
            <w:r w:rsidR="00307370">
              <w:rPr>
                <w:rFonts w:eastAsiaTheme="minorHAnsi" w:cs="Arial"/>
                <w:noProof/>
                <w:szCs w:val="22"/>
                <w:lang w:eastAsia="en-US"/>
              </w:rPr>
              <w:t xml:space="preserve"> Nein (0 Pkt.)</w:t>
            </w:r>
          </w:p>
          <w:p w14:paraId="3D3470A2" w14:textId="77777777" w:rsidR="00F95FE8" w:rsidRDefault="00F95FE8">
            <w:pPr>
              <w:rPr>
                <w:rFonts w:eastAsiaTheme="minorHAnsi" w:cs="Arial"/>
                <w:noProof/>
                <w:szCs w:val="22"/>
                <w:lang w:eastAsia="en-US"/>
              </w:rPr>
            </w:pPr>
          </w:p>
        </w:tc>
        <w:tc>
          <w:tcPr>
            <w:tcW w:w="1100" w:type="dxa"/>
          </w:tcPr>
          <w:p w14:paraId="1FD1C8E6" w14:textId="77777777" w:rsidR="00F95FE8" w:rsidRDefault="00F95FE8">
            <w:pPr>
              <w:rPr>
                <w:rFonts w:eastAsiaTheme="minorHAnsi" w:cs="Arial"/>
                <w:szCs w:val="22"/>
                <w:lang w:eastAsia="en-US"/>
              </w:rPr>
            </w:pPr>
          </w:p>
        </w:tc>
      </w:tr>
      <w:tr w:rsidR="00F95FE8" w14:paraId="28A3C660" w14:textId="77777777">
        <w:tc>
          <w:tcPr>
            <w:tcW w:w="534" w:type="dxa"/>
          </w:tcPr>
          <w:p w14:paraId="15181038" w14:textId="77777777" w:rsidR="00F95FE8" w:rsidRDefault="00F95FE8">
            <w:pPr>
              <w:rPr>
                <w:rFonts w:eastAsiaTheme="minorHAnsi" w:cs="Arial"/>
                <w:szCs w:val="22"/>
                <w:lang w:eastAsia="en-US"/>
              </w:rPr>
            </w:pPr>
          </w:p>
          <w:p w14:paraId="573301F8" w14:textId="77777777" w:rsidR="00F95FE8" w:rsidRDefault="00307370">
            <w:pPr>
              <w:rPr>
                <w:rFonts w:eastAsiaTheme="minorHAnsi" w:cs="Arial"/>
                <w:szCs w:val="22"/>
                <w:lang w:eastAsia="en-US"/>
              </w:rPr>
            </w:pPr>
            <w:r>
              <w:rPr>
                <w:rFonts w:eastAsiaTheme="minorHAnsi" w:cs="Arial"/>
                <w:szCs w:val="22"/>
                <w:lang w:eastAsia="en-US"/>
              </w:rPr>
              <w:t>8.</w:t>
            </w:r>
          </w:p>
        </w:tc>
        <w:tc>
          <w:tcPr>
            <w:tcW w:w="4828" w:type="dxa"/>
          </w:tcPr>
          <w:p w14:paraId="5ADF67D3" w14:textId="77777777" w:rsidR="00F95FE8" w:rsidRDefault="00F95FE8">
            <w:pPr>
              <w:rPr>
                <w:rFonts w:eastAsiaTheme="minorHAnsi" w:cs="Arial"/>
                <w:szCs w:val="22"/>
                <w:lang w:eastAsia="en-US"/>
              </w:rPr>
            </w:pPr>
          </w:p>
          <w:p w14:paraId="479EF699" w14:textId="77777777" w:rsidR="00F95FE8" w:rsidRDefault="00307370">
            <w:pPr>
              <w:rPr>
                <w:rFonts w:eastAsiaTheme="minorHAnsi" w:cs="Arial"/>
                <w:szCs w:val="22"/>
                <w:lang w:eastAsia="en-US"/>
              </w:rPr>
            </w:pPr>
            <w:r>
              <w:rPr>
                <w:rFonts w:eastAsiaTheme="minorHAnsi" w:cs="Arial"/>
                <w:szCs w:val="22"/>
                <w:lang w:eastAsia="en-US"/>
              </w:rPr>
              <w:t xml:space="preserve">Werden Zusteller regelmäßig </w:t>
            </w:r>
          </w:p>
          <w:p w14:paraId="38672978" w14:textId="77777777" w:rsidR="00F95FE8" w:rsidRDefault="00307370">
            <w:pPr>
              <w:rPr>
                <w:rFonts w:eastAsiaTheme="minorHAnsi" w:cs="Arial"/>
                <w:szCs w:val="22"/>
                <w:lang w:eastAsia="en-US"/>
              </w:rPr>
            </w:pPr>
            <w:r>
              <w:rPr>
                <w:rFonts w:eastAsiaTheme="minorHAnsi" w:cs="Arial"/>
                <w:szCs w:val="22"/>
                <w:lang w:eastAsia="en-US"/>
              </w:rPr>
              <w:t xml:space="preserve">- mindestens </w:t>
            </w:r>
            <w:proofErr w:type="gramStart"/>
            <w:r>
              <w:rPr>
                <w:rFonts w:eastAsiaTheme="minorHAnsi" w:cs="Arial"/>
                <w:szCs w:val="22"/>
                <w:lang w:eastAsia="en-US"/>
              </w:rPr>
              <w:t>1 Mal</w:t>
            </w:r>
            <w:proofErr w:type="gramEnd"/>
            <w:r>
              <w:rPr>
                <w:rFonts w:eastAsiaTheme="minorHAnsi" w:cs="Arial"/>
                <w:szCs w:val="22"/>
                <w:lang w:eastAsia="en-US"/>
              </w:rPr>
              <w:t xml:space="preserve"> pro Halbjahr – </w:t>
            </w:r>
          </w:p>
          <w:p w14:paraId="68AEAAEC" w14:textId="77777777" w:rsidR="00F95FE8" w:rsidRDefault="00307370">
            <w:pPr>
              <w:rPr>
                <w:rFonts w:eastAsiaTheme="minorHAnsi" w:cs="Arial"/>
                <w:szCs w:val="22"/>
                <w:lang w:eastAsia="en-US"/>
              </w:rPr>
            </w:pPr>
            <w:r>
              <w:rPr>
                <w:rFonts w:eastAsiaTheme="minorHAnsi" w:cs="Arial"/>
                <w:szCs w:val="22"/>
                <w:lang w:eastAsia="en-US"/>
              </w:rPr>
              <w:t>geschult, wie mit unterschiedlichen Problemen während der Zustellung umgegangen werden soll?</w:t>
            </w:r>
          </w:p>
          <w:p w14:paraId="0FE000C5" w14:textId="77777777" w:rsidR="00F95FE8" w:rsidRDefault="00F95FE8">
            <w:pPr>
              <w:rPr>
                <w:rFonts w:eastAsiaTheme="minorHAnsi" w:cs="Arial"/>
                <w:szCs w:val="22"/>
                <w:lang w:eastAsia="en-US"/>
              </w:rPr>
            </w:pPr>
          </w:p>
        </w:tc>
        <w:tc>
          <w:tcPr>
            <w:tcW w:w="2826" w:type="dxa"/>
          </w:tcPr>
          <w:p w14:paraId="1F8A41A9" w14:textId="77777777" w:rsidR="00F95FE8" w:rsidRDefault="00F95FE8">
            <w:pPr>
              <w:rPr>
                <w:rFonts w:eastAsiaTheme="minorHAnsi" w:cs="Arial"/>
                <w:b/>
                <w:noProof/>
                <w:sz w:val="24"/>
                <w:szCs w:val="24"/>
                <w:lang w:eastAsia="en-US"/>
              </w:rPr>
            </w:pPr>
          </w:p>
          <w:p w14:paraId="1605BDCC" w14:textId="32FCD8ED"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8"/>
                  <w:enabled/>
                  <w:calcOnExit w:val="0"/>
                  <w:checkBox>
                    <w:sizeAuto/>
                    <w:default w:val="0"/>
                  </w:checkBox>
                </w:ffData>
              </w:fldChar>
            </w:r>
            <w:bookmarkStart w:id="18" w:name="Kontrollkästchen18"/>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8"/>
            <w:r w:rsidR="00307370">
              <w:rPr>
                <w:rFonts w:eastAsiaTheme="minorHAnsi" w:cs="Arial"/>
                <w:noProof/>
                <w:szCs w:val="22"/>
                <w:lang w:eastAsia="en-US"/>
              </w:rPr>
              <w:t xml:space="preserve"> Ja (1 Pkt.)</w:t>
            </w:r>
          </w:p>
          <w:p w14:paraId="754F06EF" w14:textId="77777777" w:rsidR="00F95FE8" w:rsidRDefault="00F95FE8">
            <w:pPr>
              <w:rPr>
                <w:rFonts w:eastAsiaTheme="minorHAnsi" w:cs="Arial"/>
                <w:noProof/>
                <w:szCs w:val="22"/>
                <w:lang w:eastAsia="en-US"/>
              </w:rPr>
            </w:pPr>
          </w:p>
          <w:p w14:paraId="73C9F821" w14:textId="73D6C5F7"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19"/>
                  <w:enabled/>
                  <w:calcOnExit w:val="0"/>
                  <w:checkBox>
                    <w:sizeAuto/>
                    <w:default w:val="0"/>
                  </w:checkBox>
                </w:ffData>
              </w:fldChar>
            </w:r>
            <w:bookmarkStart w:id="19" w:name="Kontrollkästchen19"/>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19"/>
            <w:r w:rsidR="00307370">
              <w:rPr>
                <w:rFonts w:eastAsiaTheme="minorHAnsi" w:cs="Arial"/>
                <w:noProof/>
                <w:szCs w:val="22"/>
                <w:lang w:eastAsia="en-US"/>
              </w:rPr>
              <w:t xml:space="preserve"> Nein (0 Pkt.)</w:t>
            </w:r>
          </w:p>
        </w:tc>
        <w:tc>
          <w:tcPr>
            <w:tcW w:w="1100" w:type="dxa"/>
          </w:tcPr>
          <w:p w14:paraId="26410D31" w14:textId="77777777" w:rsidR="00F95FE8" w:rsidRDefault="00F95FE8">
            <w:pPr>
              <w:rPr>
                <w:rFonts w:eastAsiaTheme="minorHAnsi" w:cs="Arial"/>
                <w:szCs w:val="22"/>
                <w:lang w:eastAsia="en-US"/>
              </w:rPr>
            </w:pPr>
          </w:p>
        </w:tc>
      </w:tr>
      <w:tr w:rsidR="00F95FE8" w14:paraId="09954EAB" w14:textId="77777777">
        <w:tc>
          <w:tcPr>
            <w:tcW w:w="8188" w:type="dxa"/>
            <w:gridSpan w:val="3"/>
            <w:shd w:val="clear" w:color="auto" w:fill="D9D9D9" w:themeFill="background1" w:themeFillShade="D9"/>
          </w:tcPr>
          <w:p w14:paraId="2DFE25D8" w14:textId="77777777" w:rsidR="00F95FE8" w:rsidRDefault="00307370">
            <w:pPr>
              <w:rPr>
                <w:rFonts w:eastAsiaTheme="minorHAnsi" w:cs="Arial"/>
                <w:szCs w:val="22"/>
                <w:lang w:eastAsia="en-US"/>
              </w:rPr>
            </w:pPr>
            <w:r>
              <w:rPr>
                <w:rFonts w:eastAsiaTheme="minorHAnsi" w:cs="Arial"/>
                <w:szCs w:val="22"/>
                <w:lang w:eastAsia="en-US"/>
              </w:rPr>
              <w:t>Laufzeitenquote</w:t>
            </w:r>
          </w:p>
        </w:tc>
        <w:tc>
          <w:tcPr>
            <w:tcW w:w="1100" w:type="dxa"/>
            <w:shd w:val="clear" w:color="auto" w:fill="D9D9D9" w:themeFill="background1" w:themeFillShade="D9"/>
          </w:tcPr>
          <w:p w14:paraId="09FEA890" w14:textId="77777777" w:rsidR="00F95FE8" w:rsidRDefault="00307370">
            <w:pPr>
              <w:rPr>
                <w:rFonts w:eastAsiaTheme="minorHAnsi" w:cs="Arial"/>
                <w:szCs w:val="22"/>
                <w:lang w:eastAsia="en-US"/>
              </w:rPr>
            </w:pPr>
            <w:r>
              <w:rPr>
                <w:rFonts w:eastAsiaTheme="minorHAnsi" w:cs="Arial"/>
                <w:szCs w:val="22"/>
                <w:lang w:eastAsia="en-US"/>
              </w:rPr>
              <w:t>(8 Pkt.)</w:t>
            </w:r>
          </w:p>
        </w:tc>
      </w:tr>
      <w:tr w:rsidR="00F95FE8" w14:paraId="38526F23" w14:textId="77777777">
        <w:tc>
          <w:tcPr>
            <w:tcW w:w="534" w:type="dxa"/>
          </w:tcPr>
          <w:p w14:paraId="3FF7ABFF" w14:textId="77777777" w:rsidR="00F95FE8" w:rsidRDefault="00F95FE8">
            <w:pPr>
              <w:rPr>
                <w:rFonts w:eastAsiaTheme="minorHAnsi" w:cs="Arial"/>
                <w:szCs w:val="22"/>
                <w:lang w:eastAsia="en-US"/>
              </w:rPr>
            </w:pPr>
          </w:p>
          <w:p w14:paraId="1B8E201E" w14:textId="77777777" w:rsidR="00F95FE8" w:rsidRDefault="00307370">
            <w:pPr>
              <w:rPr>
                <w:rFonts w:eastAsiaTheme="minorHAnsi" w:cs="Arial"/>
                <w:szCs w:val="22"/>
                <w:lang w:eastAsia="en-US"/>
              </w:rPr>
            </w:pPr>
            <w:r>
              <w:rPr>
                <w:rFonts w:eastAsiaTheme="minorHAnsi" w:cs="Arial"/>
                <w:szCs w:val="22"/>
                <w:lang w:eastAsia="en-US"/>
              </w:rPr>
              <w:t>9.</w:t>
            </w:r>
          </w:p>
        </w:tc>
        <w:tc>
          <w:tcPr>
            <w:tcW w:w="4828" w:type="dxa"/>
          </w:tcPr>
          <w:p w14:paraId="3672E781" w14:textId="77777777" w:rsidR="00F95FE8" w:rsidRDefault="00F95FE8">
            <w:pPr>
              <w:rPr>
                <w:rFonts w:eastAsiaTheme="minorHAnsi" w:cs="Arial"/>
                <w:szCs w:val="22"/>
                <w:lang w:eastAsia="en-US"/>
              </w:rPr>
            </w:pPr>
          </w:p>
          <w:p w14:paraId="71281A13" w14:textId="77777777" w:rsidR="00F95FE8" w:rsidRDefault="00307370">
            <w:pPr>
              <w:rPr>
                <w:rFonts w:eastAsiaTheme="minorHAnsi" w:cs="Arial"/>
                <w:szCs w:val="22"/>
                <w:lang w:eastAsia="en-US"/>
              </w:rPr>
            </w:pPr>
            <w:r>
              <w:rPr>
                <w:rFonts w:eastAsiaTheme="minorHAnsi" w:cs="Arial"/>
                <w:szCs w:val="22"/>
                <w:lang w:eastAsia="en-US"/>
              </w:rPr>
              <w:t>Machen Sie bitte Angaben über die Laufzeitenquote (Quote rechtzeitig zugestellter Sendungen bezogen auf E+4).</w:t>
            </w:r>
          </w:p>
        </w:tc>
        <w:tc>
          <w:tcPr>
            <w:tcW w:w="2826" w:type="dxa"/>
          </w:tcPr>
          <w:p w14:paraId="2A7D3F6B" w14:textId="77777777" w:rsidR="00F95FE8" w:rsidRDefault="00F95FE8">
            <w:pPr>
              <w:rPr>
                <w:rFonts w:eastAsiaTheme="minorHAnsi" w:cs="Arial"/>
                <w:szCs w:val="22"/>
                <w:lang w:eastAsia="en-US"/>
              </w:rPr>
            </w:pPr>
          </w:p>
          <w:p w14:paraId="21F6B0BB" w14:textId="236F23B4" w:rsidR="00F95FE8" w:rsidRDefault="00307370">
            <w:pPr>
              <w:rPr>
                <w:rFonts w:eastAsiaTheme="minorHAnsi" w:cs="Arial"/>
                <w:szCs w:val="22"/>
                <w:lang w:eastAsia="en-US"/>
              </w:rPr>
            </w:pPr>
            <w:r>
              <w:rPr>
                <w:rFonts w:eastAsiaTheme="minorHAnsi" w:cs="Arial"/>
                <w:szCs w:val="22"/>
                <w:lang w:eastAsia="en-US"/>
              </w:rPr>
              <w:t xml:space="preserve">Die Laufzeitenquote beträgt </w:t>
            </w:r>
            <w:r w:rsidR="00BD3763" w:rsidRPr="0088351A">
              <w:rPr>
                <w:rFonts w:eastAsiaTheme="minorHAnsi" w:cs="Arial"/>
                <w:szCs w:val="22"/>
                <w:u w:val="single"/>
                <w:lang w:eastAsia="en-US"/>
              </w:rPr>
              <w:fldChar w:fldCharType="begin">
                <w:ffData>
                  <w:name w:val="Text2"/>
                  <w:enabled/>
                  <w:calcOnExit w:val="0"/>
                  <w:textInput/>
                </w:ffData>
              </w:fldChar>
            </w:r>
            <w:r w:rsidR="00BD3763" w:rsidRPr="0088351A">
              <w:rPr>
                <w:rFonts w:eastAsiaTheme="minorHAnsi" w:cs="Arial"/>
                <w:szCs w:val="22"/>
                <w:u w:val="single"/>
                <w:lang w:eastAsia="en-US"/>
              </w:rPr>
              <w:instrText xml:space="preserve"> </w:instrText>
            </w:r>
            <w:bookmarkStart w:id="20" w:name="Text2"/>
            <w:r w:rsidR="00BD3763" w:rsidRPr="0088351A">
              <w:rPr>
                <w:rFonts w:eastAsiaTheme="minorHAnsi" w:cs="Arial"/>
                <w:szCs w:val="22"/>
                <w:u w:val="single"/>
                <w:lang w:eastAsia="en-US"/>
              </w:rPr>
              <w:instrText xml:space="preserve">FORMTEXT </w:instrText>
            </w:r>
            <w:r w:rsidR="00BD3763" w:rsidRPr="0088351A">
              <w:rPr>
                <w:rFonts w:eastAsiaTheme="minorHAnsi" w:cs="Arial"/>
                <w:szCs w:val="22"/>
                <w:u w:val="single"/>
                <w:lang w:eastAsia="en-US"/>
              </w:rPr>
            </w:r>
            <w:r w:rsidR="00BD3763" w:rsidRPr="0088351A">
              <w:rPr>
                <w:rFonts w:eastAsiaTheme="minorHAnsi" w:cs="Arial"/>
                <w:szCs w:val="22"/>
                <w:u w:val="single"/>
                <w:lang w:eastAsia="en-US"/>
              </w:rPr>
              <w:fldChar w:fldCharType="separate"/>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szCs w:val="22"/>
                <w:u w:val="single"/>
                <w:lang w:eastAsia="en-US"/>
              </w:rPr>
              <w:fldChar w:fldCharType="end"/>
            </w:r>
            <w:bookmarkEnd w:id="20"/>
            <w:r w:rsidR="00BD3763">
              <w:rPr>
                <w:rFonts w:eastAsiaTheme="minorHAnsi" w:cs="Arial"/>
                <w:szCs w:val="22"/>
                <w:lang w:eastAsia="en-US"/>
              </w:rPr>
              <w:t xml:space="preserve"> </w:t>
            </w:r>
            <w:r>
              <w:rPr>
                <w:rFonts w:eastAsiaTheme="minorHAnsi" w:cs="Arial"/>
                <w:szCs w:val="22"/>
                <w:lang w:eastAsia="en-US"/>
              </w:rPr>
              <w:t>in v.H.</w:t>
            </w:r>
          </w:p>
          <w:p w14:paraId="0FE6CD01" w14:textId="77777777" w:rsidR="00F95FE8" w:rsidRDefault="00F95FE8">
            <w:pPr>
              <w:rPr>
                <w:rFonts w:eastAsiaTheme="minorHAnsi" w:cs="Arial"/>
                <w:szCs w:val="22"/>
                <w:lang w:eastAsia="en-US"/>
              </w:rPr>
            </w:pPr>
          </w:p>
          <w:p w14:paraId="24535563" w14:textId="033B2104" w:rsidR="00F95FE8" w:rsidRDefault="005B228D">
            <w:pPr>
              <w:rPr>
                <w:rFonts w:eastAsiaTheme="minorHAnsi" w:cs="Arial"/>
                <w:szCs w:val="22"/>
                <w:lang w:eastAsia="en-US"/>
              </w:rPr>
            </w:pPr>
            <w:r>
              <w:rPr>
                <w:rFonts w:eastAsiaTheme="minorHAnsi" w:cs="Arial"/>
                <w:b/>
                <w:noProof/>
                <w:sz w:val="24"/>
                <w:szCs w:val="24"/>
                <w:lang w:eastAsia="en-US"/>
              </w:rPr>
              <w:fldChar w:fldCharType="begin">
                <w:ffData>
                  <w:name w:val="Kontrollkästchen20"/>
                  <w:enabled/>
                  <w:calcOnExit w:val="0"/>
                  <w:checkBox>
                    <w:sizeAuto/>
                    <w:default w:val="0"/>
                  </w:checkBox>
                </w:ffData>
              </w:fldChar>
            </w:r>
            <w:bookmarkStart w:id="21" w:name="Kontrollkästchen20"/>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21"/>
            <w:r w:rsidR="00307370">
              <w:rPr>
                <w:rFonts w:eastAsiaTheme="minorHAnsi" w:cs="Arial"/>
                <w:noProof/>
                <w:szCs w:val="22"/>
                <w:lang w:eastAsia="en-US"/>
              </w:rPr>
              <w:t xml:space="preserve"> </w:t>
            </w:r>
            <w:r w:rsidR="00307370">
              <w:rPr>
                <w:rFonts w:eastAsiaTheme="minorHAnsi" w:cs="Arial"/>
                <w:szCs w:val="22"/>
                <w:lang w:eastAsia="en-US"/>
              </w:rPr>
              <w:t xml:space="preserve">Quote =/&gt; 92 % </w:t>
            </w:r>
          </w:p>
          <w:p w14:paraId="2BFF8F62" w14:textId="77777777" w:rsidR="00F95FE8" w:rsidRDefault="00307370">
            <w:pPr>
              <w:rPr>
                <w:rFonts w:eastAsiaTheme="minorHAnsi" w:cs="Arial"/>
                <w:szCs w:val="22"/>
                <w:lang w:eastAsia="en-US"/>
              </w:rPr>
            </w:pPr>
            <w:r>
              <w:rPr>
                <w:rFonts w:eastAsiaTheme="minorHAnsi" w:cs="Arial"/>
                <w:szCs w:val="22"/>
                <w:lang w:eastAsia="en-US"/>
              </w:rPr>
              <w:t>(8 Pkt.)</w:t>
            </w:r>
          </w:p>
          <w:p w14:paraId="062C62F8" w14:textId="77777777" w:rsidR="00F95FE8" w:rsidRDefault="00F95FE8">
            <w:pPr>
              <w:rPr>
                <w:rFonts w:eastAsiaTheme="minorHAnsi" w:cs="Arial"/>
                <w:szCs w:val="22"/>
                <w:lang w:eastAsia="en-US"/>
              </w:rPr>
            </w:pPr>
          </w:p>
          <w:p w14:paraId="6FDD78B1" w14:textId="6259709A"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21"/>
                  <w:enabled/>
                  <w:calcOnExit w:val="0"/>
                  <w:checkBox>
                    <w:sizeAuto/>
                    <w:default w:val="0"/>
                  </w:checkBox>
                </w:ffData>
              </w:fldChar>
            </w:r>
            <w:bookmarkStart w:id="22" w:name="Kontrollkästchen21"/>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22"/>
            <w:r w:rsidR="00307370">
              <w:rPr>
                <w:rFonts w:eastAsiaTheme="minorHAnsi" w:cs="Arial"/>
                <w:szCs w:val="22"/>
                <w:lang w:eastAsia="en-US"/>
              </w:rPr>
              <w:t xml:space="preserve"> Quote 88 % - 91 % </w:t>
            </w:r>
          </w:p>
          <w:p w14:paraId="1E6C0BC6" w14:textId="77777777" w:rsidR="00F95FE8" w:rsidRDefault="00307370">
            <w:pPr>
              <w:rPr>
                <w:rFonts w:eastAsiaTheme="minorHAnsi" w:cs="Arial"/>
                <w:szCs w:val="22"/>
                <w:lang w:eastAsia="en-US"/>
              </w:rPr>
            </w:pPr>
            <w:r>
              <w:rPr>
                <w:rFonts w:eastAsiaTheme="minorHAnsi" w:cs="Arial"/>
                <w:szCs w:val="22"/>
                <w:lang w:eastAsia="en-US"/>
              </w:rPr>
              <w:t>(5 Pkt.)</w:t>
            </w:r>
          </w:p>
          <w:p w14:paraId="320C6CF1" w14:textId="77777777" w:rsidR="00F95FE8" w:rsidRDefault="00F95FE8">
            <w:pPr>
              <w:rPr>
                <w:rFonts w:eastAsiaTheme="minorHAnsi" w:cs="Arial"/>
                <w:szCs w:val="22"/>
                <w:lang w:eastAsia="en-US"/>
              </w:rPr>
            </w:pPr>
          </w:p>
          <w:p w14:paraId="21BC345E" w14:textId="7EC8A715"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22"/>
                  <w:enabled/>
                  <w:calcOnExit w:val="0"/>
                  <w:checkBox>
                    <w:sizeAuto/>
                    <w:default w:val="0"/>
                  </w:checkBox>
                </w:ffData>
              </w:fldChar>
            </w:r>
            <w:bookmarkStart w:id="23" w:name="Kontrollkästchen22"/>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23"/>
            <w:r w:rsidR="00307370">
              <w:rPr>
                <w:rFonts w:eastAsiaTheme="minorHAnsi" w:cs="Arial"/>
                <w:szCs w:val="22"/>
                <w:lang w:eastAsia="en-US"/>
              </w:rPr>
              <w:t xml:space="preserve"> Quote &lt; 88 % </w:t>
            </w:r>
          </w:p>
          <w:p w14:paraId="4C31B351" w14:textId="77777777" w:rsidR="00F95FE8" w:rsidRDefault="00307370">
            <w:pPr>
              <w:rPr>
                <w:rFonts w:eastAsiaTheme="minorHAnsi" w:cs="Arial"/>
                <w:szCs w:val="22"/>
                <w:lang w:eastAsia="en-US"/>
              </w:rPr>
            </w:pPr>
            <w:r>
              <w:rPr>
                <w:rFonts w:eastAsiaTheme="minorHAnsi" w:cs="Arial"/>
                <w:szCs w:val="22"/>
                <w:lang w:eastAsia="en-US"/>
              </w:rPr>
              <w:t>(0 Pkt.)</w:t>
            </w:r>
          </w:p>
          <w:p w14:paraId="29B91AF8" w14:textId="77777777" w:rsidR="00F95FE8" w:rsidRDefault="00F95FE8">
            <w:pPr>
              <w:rPr>
                <w:rFonts w:eastAsiaTheme="minorHAnsi" w:cs="Arial"/>
                <w:noProof/>
                <w:szCs w:val="22"/>
                <w:lang w:eastAsia="en-US"/>
              </w:rPr>
            </w:pPr>
          </w:p>
        </w:tc>
        <w:tc>
          <w:tcPr>
            <w:tcW w:w="1100" w:type="dxa"/>
          </w:tcPr>
          <w:p w14:paraId="3D4C6F31" w14:textId="77777777" w:rsidR="00F95FE8" w:rsidRDefault="00F95FE8">
            <w:pPr>
              <w:rPr>
                <w:rFonts w:eastAsiaTheme="minorHAnsi" w:cs="Arial"/>
                <w:szCs w:val="22"/>
                <w:lang w:eastAsia="en-US"/>
              </w:rPr>
            </w:pPr>
          </w:p>
        </w:tc>
      </w:tr>
      <w:tr w:rsidR="00F95FE8" w14:paraId="3808089C" w14:textId="77777777">
        <w:tc>
          <w:tcPr>
            <w:tcW w:w="8188" w:type="dxa"/>
            <w:gridSpan w:val="3"/>
            <w:shd w:val="clear" w:color="auto" w:fill="D9D9D9" w:themeFill="background1" w:themeFillShade="D9"/>
          </w:tcPr>
          <w:p w14:paraId="4D7E5E5E" w14:textId="77777777" w:rsidR="00F95FE8" w:rsidRDefault="00307370">
            <w:pPr>
              <w:rPr>
                <w:rFonts w:eastAsiaTheme="minorHAnsi" w:cs="Arial"/>
                <w:szCs w:val="22"/>
                <w:lang w:eastAsia="en-US"/>
              </w:rPr>
            </w:pPr>
            <w:proofErr w:type="spellStart"/>
            <w:r>
              <w:rPr>
                <w:rFonts w:eastAsiaTheme="minorHAnsi" w:cs="Arial"/>
                <w:szCs w:val="22"/>
                <w:lang w:eastAsia="en-US"/>
              </w:rPr>
              <w:t>Erhaltsquote</w:t>
            </w:r>
            <w:proofErr w:type="spellEnd"/>
          </w:p>
        </w:tc>
        <w:tc>
          <w:tcPr>
            <w:tcW w:w="1100" w:type="dxa"/>
            <w:shd w:val="clear" w:color="auto" w:fill="D9D9D9" w:themeFill="background1" w:themeFillShade="D9"/>
          </w:tcPr>
          <w:p w14:paraId="03F70F06" w14:textId="77777777" w:rsidR="00F95FE8" w:rsidRDefault="00307370">
            <w:pPr>
              <w:rPr>
                <w:rFonts w:eastAsiaTheme="minorHAnsi" w:cs="Arial"/>
                <w:szCs w:val="22"/>
                <w:lang w:eastAsia="en-US"/>
              </w:rPr>
            </w:pPr>
            <w:r>
              <w:rPr>
                <w:rFonts w:eastAsiaTheme="minorHAnsi" w:cs="Arial"/>
                <w:szCs w:val="22"/>
                <w:lang w:eastAsia="en-US"/>
              </w:rPr>
              <w:t>(8 Pkt.)</w:t>
            </w:r>
          </w:p>
        </w:tc>
      </w:tr>
      <w:tr w:rsidR="00F95FE8" w14:paraId="0DAB5551" w14:textId="77777777">
        <w:tc>
          <w:tcPr>
            <w:tcW w:w="534" w:type="dxa"/>
          </w:tcPr>
          <w:p w14:paraId="273F21B0" w14:textId="77777777" w:rsidR="00F95FE8" w:rsidRDefault="00F95FE8">
            <w:pPr>
              <w:rPr>
                <w:rFonts w:eastAsiaTheme="minorHAnsi" w:cs="Arial"/>
                <w:szCs w:val="22"/>
                <w:lang w:eastAsia="en-US"/>
              </w:rPr>
            </w:pPr>
          </w:p>
          <w:p w14:paraId="3BFC2EAF" w14:textId="77777777" w:rsidR="00F95FE8" w:rsidRDefault="00307370">
            <w:pPr>
              <w:rPr>
                <w:rFonts w:eastAsiaTheme="minorHAnsi" w:cs="Arial"/>
                <w:szCs w:val="22"/>
                <w:lang w:eastAsia="en-US"/>
              </w:rPr>
            </w:pPr>
            <w:r>
              <w:rPr>
                <w:rFonts w:eastAsiaTheme="minorHAnsi" w:cs="Arial"/>
                <w:szCs w:val="22"/>
                <w:lang w:eastAsia="en-US"/>
              </w:rPr>
              <w:t>10.</w:t>
            </w:r>
          </w:p>
        </w:tc>
        <w:tc>
          <w:tcPr>
            <w:tcW w:w="4828" w:type="dxa"/>
          </w:tcPr>
          <w:p w14:paraId="5497CFEE" w14:textId="77777777" w:rsidR="00F95FE8" w:rsidRDefault="00F95FE8">
            <w:pPr>
              <w:rPr>
                <w:rFonts w:eastAsiaTheme="minorHAnsi" w:cs="Arial"/>
                <w:szCs w:val="22"/>
                <w:lang w:eastAsia="en-US"/>
              </w:rPr>
            </w:pPr>
          </w:p>
          <w:p w14:paraId="5F10CDED" w14:textId="77777777" w:rsidR="00F95FE8" w:rsidRDefault="00307370">
            <w:pPr>
              <w:rPr>
                <w:rFonts w:eastAsiaTheme="minorHAnsi" w:cs="Arial"/>
                <w:szCs w:val="22"/>
                <w:lang w:eastAsia="en-US"/>
              </w:rPr>
            </w:pPr>
            <w:r>
              <w:rPr>
                <w:rFonts w:eastAsiaTheme="minorHAnsi" w:cs="Arial"/>
                <w:szCs w:val="22"/>
                <w:lang w:eastAsia="en-US"/>
              </w:rPr>
              <w:t xml:space="preserve">Machen Sie bitte Angaben über die </w:t>
            </w:r>
            <w:proofErr w:type="spellStart"/>
            <w:r>
              <w:rPr>
                <w:rFonts w:eastAsiaTheme="minorHAnsi" w:cs="Arial"/>
                <w:szCs w:val="22"/>
                <w:lang w:eastAsia="en-US"/>
              </w:rPr>
              <w:t>Erhaltsquote</w:t>
            </w:r>
            <w:proofErr w:type="spellEnd"/>
            <w:r>
              <w:rPr>
                <w:rFonts w:eastAsiaTheme="minorHAnsi" w:cs="Arial"/>
                <w:szCs w:val="22"/>
                <w:lang w:eastAsia="en-US"/>
              </w:rPr>
              <w:t xml:space="preserve"> (Quote zugestellter Sendungen bezogen auf Retouren/Rückläufer).</w:t>
            </w:r>
          </w:p>
        </w:tc>
        <w:tc>
          <w:tcPr>
            <w:tcW w:w="2826" w:type="dxa"/>
          </w:tcPr>
          <w:p w14:paraId="22B8EF97" w14:textId="77777777" w:rsidR="00F95FE8" w:rsidRDefault="00F95FE8">
            <w:pPr>
              <w:rPr>
                <w:rFonts w:eastAsiaTheme="minorHAnsi" w:cs="Arial"/>
                <w:szCs w:val="22"/>
                <w:lang w:eastAsia="en-US"/>
              </w:rPr>
            </w:pPr>
          </w:p>
          <w:p w14:paraId="2BCC3C50" w14:textId="3A77BEF7" w:rsidR="00F95FE8" w:rsidRDefault="00307370">
            <w:pPr>
              <w:rPr>
                <w:rFonts w:eastAsiaTheme="minorHAnsi" w:cs="Arial"/>
                <w:szCs w:val="22"/>
                <w:lang w:eastAsia="en-US"/>
              </w:rPr>
            </w:pPr>
            <w:r>
              <w:rPr>
                <w:rFonts w:eastAsiaTheme="minorHAnsi" w:cs="Arial"/>
                <w:szCs w:val="22"/>
                <w:lang w:eastAsia="en-US"/>
              </w:rPr>
              <w:t xml:space="preserve">Die </w:t>
            </w:r>
            <w:proofErr w:type="spellStart"/>
            <w:r>
              <w:rPr>
                <w:rFonts w:eastAsiaTheme="minorHAnsi" w:cs="Arial"/>
                <w:szCs w:val="22"/>
                <w:lang w:eastAsia="en-US"/>
              </w:rPr>
              <w:t>Erhaltsquote</w:t>
            </w:r>
            <w:proofErr w:type="spellEnd"/>
            <w:r>
              <w:rPr>
                <w:rFonts w:eastAsiaTheme="minorHAnsi" w:cs="Arial"/>
                <w:szCs w:val="22"/>
                <w:lang w:eastAsia="en-US"/>
              </w:rPr>
              <w:t xml:space="preserve"> beträgt </w:t>
            </w:r>
            <w:r w:rsidR="00BD3763" w:rsidRPr="0088351A">
              <w:rPr>
                <w:rFonts w:eastAsiaTheme="minorHAnsi" w:cs="Arial"/>
                <w:szCs w:val="22"/>
                <w:u w:val="single"/>
                <w:lang w:eastAsia="en-US"/>
              </w:rPr>
              <w:fldChar w:fldCharType="begin">
                <w:ffData>
                  <w:name w:val="Text3"/>
                  <w:enabled/>
                  <w:calcOnExit w:val="0"/>
                  <w:textInput/>
                </w:ffData>
              </w:fldChar>
            </w:r>
            <w:r w:rsidR="00BD3763" w:rsidRPr="0088351A">
              <w:rPr>
                <w:rFonts w:eastAsiaTheme="minorHAnsi" w:cs="Arial"/>
                <w:szCs w:val="22"/>
                <w:u w:val="single"/>
                <w:lang w:eastAsia="en-US"/>
              </w:rPr>
              <w:instrText xml:space="preserve"> </w:instrText>
            </w:r>
            <w:bookmarkStart w:id="24" w:name="Text3"/>
            <w:r w:rsidR="00BD3763" w:rsidRPr="0088351A">
              <w:rPr>
                <w:rFonts w:eastAsiaTheme="minorHAnsi" w:cs="Arial"/>
                <w:szCs w:val="22"/>
                <w:u w:val="single"/>
                <w:lang w:eastAsia="en-US"/>
              </w:rPr>
              <w:instrText xml:space="preserve">FORMTEXT </w:instrText>
            </w:r>
            <w:r w:rsidR="00BD3763" w:rsidRPr="0088351A">
              <w:rPr>
                <w:rFonts w:eastAsiaTheme="minorHAnsi" w:cs="Arial"/>
                <w:szCs w:val="22"/>
                <w:u w:val="single"/>
                <w:lang w:eastAsia="en-US"/>
              </w:rPr>
            </w:r>
            <w:r w:rsidR="00BD3763" w:rsidRPr="0088351A">
              <w:rPr>
                <w:rFonts w:eastAsiaTheme="minorHAnsi" w:cs="Arial"/>
                <w:szCs w:val="22"/>
                <w:u w:val="single"/>
                <w:lang w:eastAsia="en-US"/>
              </w:rPr>
              <w:fldChar w:fldCharType="separate"/>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noProof/>
                <w:szCs w:val="22"/>
                <w:u w:val="single"/>
                <w:lang w:eastAsia="en-US"/>
              </w:rPr>
              <w:t> </w:t>
            </w:r>
            <w:r w:rsidR="00BD3763" w:rsidRPr="0088351A">
              <w:rPr>
                <w:rFonts w:eastAsiaTheme="minorHAnsi" w:cs="Arial"/>
                <w:szCs w:val="22"/>
                <w:u w:val="single"/>
                <w:lang w:eastAsia="en-US"/>
              </w:rPr>
              <w:fldChar w:fldCharType="end"/>
            </w:r>
            <w:bookmarkEnd w:id="24"/>
            <w:r w:rsidR="00BD3763">
              <w:rPr>
                <w:rFonts w:eastAsiaTheme="minorHAnsi" w:cs="Arial"/>
                <w:szCs w:val="22"/>
                <w:lang w:eastAsia="en-US"/>
              </w:rPr>
              <w:t xml:space="preserve"> </w:t>
            </w:r>
            <w:r>
              <w:rPr>
                <w:rFonts w:eastAsiaTheme="minorHAnsi" w:cs="Arial"/>
                <w:szCs w:val="22"/>
                <w:lang w:eastAsia="en-US"/>
              </w:rPr>
              <w:t>in v.H.</w:t>
            </w:r>
          </w:p>
          <w:p w14:paraId="55329557" w14:textId="77777777" w:rsidR="00F95FE8" w:rsidRDefault="00F95FE8">
            <w:pPr>
              <w:rPr>
                <w:rFonts w:eastAsiaTheme="minorHAnsi" w:cs="Arial"/>
                <w:szCs w:val="22"/>
                <w:lang w:eastAsia="en-US"/>
              </w:rPr>
            </w:pPr>
          </w:p>
          <w:p w14:paraId="10980100" w14:textId="043749C5" w:rsidR="00F95FE8" w:rsidRDefault="005B228D">
            <w:pPr>
              <w:rPr>
                <w:rFonts w:eastAsiaTheme="minorHAnsi" w:cs="Arial"/>
                <w:szCs w:val="22"/>
                <w:lang w:eastAsia="en-US"/>
              </w:rPr>
            </w:pPr>
            <w:r>
              <w:rPr>
                <w:rFonts w:eastAsiaTheme="minorHAnsi" w:cs="Arial"/>
                <w:b/>
                <w:noProof/>
                <w:sz w:val="24"/>
                <w:szCs w:val="24"/>
                <w:lang w:eastAsia="en-US"/>
              </w:rPr>
              <w:fldChar w:fldCharType="begin">
                <w:ffData>
                  <w:name w:val="Kontrollkästchen23"/>
                  <w:enabled/>
                  <w:calcOnExit w:val="0"/>
                  <w:checkBox>
                    <w:sizeAuto/>
                    <w:default w:val="0"/>
                  </w:checkBox>
                </w:ffData>
              </w:fldChar>
            </w:r>
            <w:bookmarkStart w:id="25" w:name="Kontrollkästchen23"/>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25"/>
            <w:r w:rsidR="00307370">
              <w:rPr>
                <w:rFonts w:eastAsiaTheme="minorHAnsi" w:cs="Arial"/>
                <w:noProof/>
                <w:szCs w:val="22"/>
                <w:lang w:eastAsia="en-US"/>
              </w:rPr>
              <w:t xml:space="preserve"> </w:t>
            </w:r>
            <w:r w:rsidR="00307370">
              <w:rPr>
                <w:rFonts w:eastAsiaTheme="minorHAnsi" w:cs="Arial"/>
                <w:szCs w:val="22"/>
                <w:lang w:eastAsia="en-US"/>
              </w:rPr>
              <w:t xml:space="preserve">Quote &gt; 94 % </w:t>
            </w:r>
          </w:p>
          <w:p w14:paraId="326B2109" w14:textId="77777777" w:rsidR="00F95FE8" w:rsidRDefault="00307370">
            <w:pPr>
              <w:rPr>
                <w:rFonts w:eastAsiaTheme="minorHAnsi" w:cs="Arial"/>
                <w:szCs w:val="22"/>
                <w:lang w:eastAsia="en-US"/>
              </w:rPr>
            </w:pPr>
            <w:r>
              <w:rPr>
                <w:rFonts w:eastAsiaTheme="minorHAnsi" w:cs="Arial"/>
                <w:szCs w:val="22"/>
                <w:lang w:eastAsia="en-US"/>
              </w:rPr>
              <w:t>(8 Pkt.)</w:t>
            </w:r>
          </w:p>
          <w:p w14:paraId="52DF2D69" w14:textId="77777777" w:rsidR="00F95FE8" w:rsidRDefault="00F95FE8">
            <w:pPr>
              <w:rPr>
                <w:rFonts w:eastAsiaTheme="minorHAnsi" w:cs="Arial"/>
                <w:szCs w:val="22"/>
                <w:lang w:eastAsia="en-US"/>
              </w:rPr>
            </w:pPr>
          </w:p>
          <w:p w14:paraId="56DDF880" w14:textId="18CD2B29"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24"/>
                  <w:enabled/>
                  <w:calcOnExit w:val="0"/>
                  <w:checkBox>
                    <w:sizeAuto/>
                    <w:default w:val="0"/>
                  </w:checkBox>
                </w:ffData>
              </w:fldChar>
            </w:r>
            <w:bookmarkStart w:id="26" w:name="Kontrollkästchen24"/>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26"/>
            <w:r w:rsidR="00307370">
              <w:rPr>
                <w:rFonts w:eastAsiaTheme="minorHAnsi" w:cs="Arial"/>
                <w:szCs w:val="22"/>
                <w:lang w:eastAsia="en-US"/>
              </w:rPr>
              <w:t xml:space="preserve"> Quote 90 % - 94 % </w:t>
            </w:r>
          </w:p>
          <w:p w14:paraId="1C931ACC" w14:textId="77777777" w:rsidR="00F95FE8" w:rsidRDefault="00307370">
            <w:pPr>
              <w:rPr>
                <w:rFonts w:eastAsiaTheme="minorHAnsi" w:cs="Arial"/>
                <w:szCs w:val="22"/>
                <w:lang w:eastAsia="en-US"/>
              </w:rPr>
            </w:pPr>
            <w:r>
              <w:rPr>
                <w:rFonts w:eastAsiaTheme="minorHAnsi" w:cs="Arial"/>
                <w:szCs w:val="22"/>
                <w:lang w:eastAsia="en-US"/>
              </w:rPr>
              <w:t>(5 Pkt.)</w:t>
            </w:r>
          </w:p>
          <w:p w14:paraId="5277C4D9" w14:textId="77777777" w:rsidR="00F95FE8" w:rsidRDefault="00F95FE8">
            <w:pPr>
              <w:rPr>
                <w:rFonts w:eastAsiaTheme="minorHAnsi" w:cs="Arial"/>
                <w:szCs w:val="22"/>
                <w:lang w:eastAsia="en-US"/>
              </w:rPr>
            </w:pPr>
          </w:p>
          <w:p w14:paraId="57C79046" w14:textId="451627C9"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25"/>
                  <w:enabled/>
                  <w:calcOnExit w:val="0"/>
                  <w:checkBox>
                    <w:sizeAuto/>
                    <w:default w:val="0"/>
                  </w:checkBox>
                </w:ffData>
              </w:fldChar>
            </w:r>
            <w:bookmarkStart w:id="27" w:name="Kontrollkästchen25"/>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27"/>
            <w:r w:rsidR="00307370">
              <w:rPr>
                <w:rFonts w:eastAsiaTheme="minorHAnsi" w:cs="Arial"/>
                <w:szCs w:val="22"/>
                <w:lang w:eastAsia="en-US"/>
              </w:rPr>
              <w:t xml:space="preserve"> Quote &lt; 90 % </w:t>
            </w:r>
          </w:p>
          <w:p w14:paraId="1DF6A64C" w14:textId="77777777" w:rsidR="00F95FE8" w:rsidRDefault="00307370">
            <w:pPr>
              <w:rPr>
                <w:rFonts w:eastAsiaTheme="minorHAnsi" w:cs="Arial"/>
                <w:szCs w:val="22"/>
                <w:lang w:eastAsia="en-US"/>
              </w:rPr>
            </w:pPr>
            <w:r>
              <w:rPr>
                <w:rFonts w:eastAsiaTheme="minorHAnsi" w:cs="Arial"/>
                <w:szCs w:val="22"/>
                <w:lang w:eastAsia="en-US"/>
              </w:rPr>
              <w:t>(0 Pkt.)</w:t>
            </w:r>
          </w:p>
          <w:p w14:paraId="1A56756C" w14:textId="77777777" w:rsidR="00F95FE8" w:rsidRDefault="00F95FE8">
            <w:pPr>
              <w:rPr>
                <w:rFonts w:eastAsiaTheme="minorHAnsi" w:cs="Arial"/>
                <w:szCs w:val="22"/>
                <w:lang w:eastAsia="en-US"/>
              </w:rPr>
            </w:pPr>
          </w:p>
        </w:tc>
        <w:tc>
          <w:tcPr>
            <w:tcW w:w="1100" w:type="dxa"/>
          </w:tcPr>
          <w:p w14:paraId="01E3727A" w14:textId="77777777" w:rsidR="00F95FE8" w:rsidRDefault="00F95FE8">
            <w:pPr>
              <w:rPr>
                <w:rFonts w:eastAsiaTheme="minorHAnsi" w:cs="Arial"/>
                <w:szCs w:val="22"/>
                <w:lang w:eastAsia="en-US"/>
              </w:rPr>
            </w:pPr>
          </w:p>
        </w:tc>
      </w:tr>
      <w:tr w:rsidR="00F95FE8" w14:paraId="270F2447" w14:textId="77777777">
        <w:tc>
          <w:tcPr>
            <w:tcW w:w="8188" w:type="dxa"/>
            <w:gridSpan w:val="3"/>
            <w:shd w:val="clear" w:color="auto" w:fill="D9D9D9" w:themeFill="background1" w:themeFillShade="D9"/>
          </w:tcPr>
          <w:p w14:paraId="00F4B13D" w14:textId="77777777" w:rsidR="00F95FE8" w:rsidRDefault="00307370">
            <w:pPr>
              <w:rPr>
                <w:rFonts w:eastAsiaTheme="minorHAnsi" w:cs="Arial"/>
                <w:szCs w:val="22"/>
                <w:lang w:eastAsia="en-US"/>
              </w:rPr>
            </w:pPr>
            <w:r>
              <w:rPr>
                <w:rFonts w:eastAsiaTheme="minorHAnsi" w:cs="Arial"/>
                <w:szCs w:val="22"/>
                <w:lang w:eastAsia="en-US"/>
              </w:rPr>
              <w:t>Verfahrensweise bei Betriebsstörungen im Rahmen der Abholung der Briefsendungen bei der Auftraggeberin</w:t>
            </w:r>
          </w:p>
        </w:tc>
        <w:tc>
          <w:tcPr>
            <w:tcW w:w="1100" w:type="dxa"/>
            <w:shd w:val="clear" w:color="auto" w:fill="D9D9D9" w:themeFill="background1" w:themeFillShade="D9"/>
          </w:tcPr>
          <w:p w14:paraId="46402D1A" w14:textId="77777777" w:rsidR="00F95FE8" w:rsidRDefault="00307370">
            <w:pPr>
              <w:rPr>
                <w:rFonts w:eastAsiaTheme="minorHAnsi" w:cs="Arial"/>
                <w:szCs w:val="22"/>
                <w:lang w:eastAsia="en-US"/>
              </w:rPr>
            </w:pPr>
            <w:r>
              <w:rPr>
                <w:rFonts w:eastAsiaTheme="minorHAnsi" w:cs="Arial"/>
                <w:szCs w:val="22"/>
                <w:lang w:eastAsia="en-US"/>
              </w:rPr>
              <w:t>(8 Pkt.)</w:t>
            </w:r>
          </w:p>
        </w:tc>
      </w:tr>
      <w:tr w:rsidR="00F95FE8" w14:paraId="18D0C3B9" w14:textId="77777777">
        <w:tc>
          <w:tcPr>
            <w:tcW w:w="534" w:type="dxa"/>
          </w:tcPr>
          <w:p w14:paraId="0AEF70F8" w14:textId="77777777" w:rsidR="00F95FE8" w:rsidRDefault="00F95FE8">
            <w:pPr>
              <w:rPr>
                <w:rFonts w:eastAsiaTheme="minorHAnsi" w:cs="Arial"/>
                <w:szCs w:val="22"/>
                <w:lang w:eastAsia="en-US"/>
              </w:rPr>
            </w:pPr>
          </w:p>
          <w:p w14:paraId="1ECD7DE9" w14:textId="77777777" w:rsidR="00F95FE8" w:rsidRDefault="00307370">
            <w:pPr>
              <w:rPr>
                <w:rFonts w:eastAsiaTheme="minorHAnsi" w:cs="Arial"/>
                <w:szCs w:val="22"/>
                <w:lang w:eastAsia="en-US"/>
              </w:rPr>
            </w:pPr>
            <w:r>
              <w:rPr>
                <w:rFonts w:eastAsiaTheme="minorHAnsi" w:cs="Arial"/>
                <w:szCs w:val="22"/>
                <w:lang w:eastAsia="en-US"/>
              </w:rPr>
              <w:t>11.</w:t>
            </w:r>
          </w:p>
        </w:tc>
        <w:tc>
          <w:tcPr>
            <w:tcW w:w="4828" w:type="dxa"/>
          </w:tcPr>
          <w:p w14:paraId="4C6426BD" w14:textId="77777777" w:rsidR="00F95FE8" w:rsidRDefault="00F95FE8">
            <w:pPr>
              <w:rPr>
                <w:rFonts w:eastAsiaTheme="minorHAnsi" w:cs="Arial"/>
                <w:szCs w:val="22"/>
                <w:lang w:eastAsia="en-US"/>
              </w:rPr>
            </w:pPr>
          </w:p>
          <w:p w14:paraId="392F0B5C" w14:textId="77777777" w:rsidR="00F95FE8" w:rsidRDefault="00307370">
            <w:pPr>
              <w:rPr>
                <w:rFonts w:eastAsiaTheme="minorHAnsi" w:cs="Arial"/>
                <w:szCs w:val="22"/>
                <w:lang w:eastAsia="en-US"/>
              </w:rPr>
            </w:pPr>
            <w:r>
              <w:rPr>
                <w:rFonts w:eastAsiaTheme="minorHAnsi" w:cs="Arial"/>
                <w:szCs w:val="22"/>
                <w:lang w:eastAsia="en-US"/>
              </w:rPr>
              <w:t xml:space="preserve">Verfügen Sie über eine Betriebssteuerungssoftware, mit welcher der Sendungstransfer transparent und kontrollierbar ist? </w:t>
            </w:r>
          </w:p>
          <w:p w14:paraId="5CD39512" w14:textId="77777777" w:rsidR="00F95FE8" w:rsidRDefault="00F95FE8">
            <w:pPr>
              <w:rPr>
                <w:rFonts w:eastAsiaTheme="minorHAnsi" w:cs="Arial"/>
                <w:szCs w:val="22"/>
                <w:lang w:eastAsia="en-US"/>
              </w:rPr>
            </w:pPr>
          </w:p>
          <w:p w14:paraId="3C0ACCC6" w14:textId="77777777" w:rsidR="00F95FE8" w:rsidRDefault="00307370">
            <w:pPr>
              <w:rPr>
                <w:rFonts w:eastAsiaTheme="minorHAnsi" w:cs="Arial"/>
                <w:szCs w:val="22"/>
                <w:lang w:eastAsia="en-US"/>
              </w:rPr>
            </w:pPr>
            <w:r>
              <w:rPr>
                <w:rFonts w:eastAsiaTheme="minorHAnsi" w:cs="Arial"/>
                <w:szCs w:val="22"/>
                <w:lang w:eastAsia="en-US"/>
              </w:rPr>
              <w:t>Dies bedeutet:</w:t>
            </w:r>
          </w:p>
          <w:p w14:paraId="055E9DBA" w14:textId="77777777" w:rsidR="00F95FE8" w:rsidRDefault="00307370">
            <w:pPr>
              <w:rPr>
                <w:rFonts w:eastAsiaTheme="minorHAnsi" w:cs="Arial"/>
                <w:szCs w:val="22"/>
                <w:lang w:eastAsia="en-US"/>
              </w:rPr>
            </w:pPr>
            <w:r>
              <w:rPr>
                <w:rFonts w:eastAsiaTheme="minorHAnsi" w:cs="Arial"/>
                <w:szCs w:val="22"/>
                <w:lang w:eastAsia="en-US"/>
              </w:rPr>
              <w:t>Verantwortliche Mitarbeiter im Innendienst erhalten ein Signal über eventuelle Unregelmäßigkeiten (z.B. Staus) während der Touren. Zusätzlich wird angezeigt, ob die geplanten Abholungen zeitgemäß erfolgen werden.</w:t>
            </w:r>
          </w:p>
          <w:p w14:paraId="19D59B39" w14:textId="77777777" w:rsidR="00F95FE8" w:rsidRDefault="00F95FE8">
            <w:pPr>
              <w:rPr>
                <w:rFonts w:eastAsiaTheme="minorHAnsi" w:cs="Arial"/>
                <w:szCs w:val="22"/>
                <w:lang w:eastAsia="en-US"/>
              </w:rPr>
            </w:pPr>
          </w:p>
        </w:tc>
        <w:tc>
          <w:tcPr>
            <w:tcW w:w="2826" w:type="dxa"/>
          </w:tcPr>
          <w:p w14:paraId="32B0AB74" w14:textId="77777777" w:rsidR="00F95FE8" w:rsidRDefault="00F95FE8">
            <w:pPr>
              <w:rPr>
                <w:rFonts w:eastAsiaTheme="minorHAnsi" w:cs="Arial"/>
                <w:b/>
                <w:noProof/>
                <w:sz w:val="24"/>
                <w:szCs w:val="24"/>
                <w:lang w:eastAsia="en-US"/>
              </w:rPr>
            </w:pPr>
          </w:p>
          <w:p w14:paraId="3EAE6180" w14:textId="38C903D4"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26"/>
                  <w:enabled/>
                  <w:calcOnExit w:val="0"/>
                  <w:checkBox>
                    <w:sizeAuto/>
                    <w:default w:val="0"/>
                  </w:checkBox>
                </w:ffData>
              </w:fldChar>
            </w:r>
            <w:bookmarkStart w:id="28" w:name="Kontrollkästchen26"/>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28"/>
            <w:r w:rsidR="00307370">
              <w:rPr>
                <w:rFonts w:eastAsiaTheme="minorHAnsi" w:cs="Arial"/>
                <w:noProof/>
                <w:szCs w:val="22"/>
                <w:lang w:eastAsia="en-US"/>
              </w:rPr>
              <w:t xml:space="preserve"> Ja (2 Pkt.)</w:t>
            </w:r>
          </w:p>
          <w:p w14:paraId="42DF359B" w14:textId="77777777" w:rsidR="00F95FE8" w:rsidRDefault="00F95FE8">
            <w:pPr>
              <w:rPr>
                <w:rFonts w:eastAsiaTheme="minorHAnsi" w:cs="Arial"/>
                <w:noProof/>
                <w:szCs w:val="22"/>
                <w:lang w:eastAsia="en-US"/>
              </w:rPr>
            </w:pPr>
          </w:p>
          <w:p w14:paraId="08184771" w14:textId="70207698" w:rsidR="00F95FE8" w:rsidRDefault="005B228D">
            <w:pPr>
              <w:rPr>
                <w:rFonts w:eastAsiaTheme="minorHAnsi" w:cs="Arial"/>
                <w:szCs w:val="22"/>
                <w:lang w:eastAsia="en-US"/>
              </w:rPr>
            </w:pPr>
            <w:r>
              <w:rPr>
                <w:rFonts w:eastAsiaTheme="minorHAnsi" w:cs="Arial"/>
                <w:b/>
                <w:noProof/>
                <w:sz w:val="24"/>
                <w:szCs w:val="24"/>
                <w:lang w:eastAsia="en-US"/>
              </w:rPr>
              <w:fldChar w:fldCharType="begin">
                <w:ffData>
                  <w:name w:val="Kontrollkästchen27"/>
                  <w:enabled/>
                  <w:calcOnExit w:val="0"/>
                  <w:checkBox>
                    <w:sizeAuto/>
                    <w:default w:val="0"/>
                  </w:checkBox>
                </w:ffData>
              </w:fldChar>
            </w:r>
            <w:bookmarkStart w:id="29" w:name="Kontrollkästchen27"/>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29"/>
            <w:r w:rsidR="00307370">
              <w:rPr>
                <w:rFonts w:eastAsiaTheme="minorHAnsi" w:cs="Arial"/>
                <w:noProof/>
                <w:szCs w:val="22"/>
                <w:lang w:eastAsia="en-US"/>
              </w:rPr>
              <w:t xml:space="preserve"> Nein (0 Pkt.)</w:t>
            </w:r>
          </w:p>
        </w:tc>
        <w:tc>
          <w:tcPr>
            <w:tcW w:w="1100" w:type="dxa"/>
          </w:tcPr>
          <w:p w14:paraId="26795C25" w14:textId="77777777" w:rsidR="00F95FE8" w:rsidRDefault="00F95FE8">
            <w:pPr>
              <w:rPr>
                <w:rFonts w:eastAsiaTheme="minorHAnsi" w:cs="Arial"/>
                <w:szCs w:val="22"/>
                <w:lang w:eastAsia="en-US"/>
              </w:rPr>
            </w:pPr>
          </w:p>
        </w:tc>
      </w:tr>
      <w:tr w:rsidR="00F95FE8" w14:paraId="09AEB82F" w14:textId="77777777">
        <w:tc>
          <w:tcPr>
            <w:tcW w:w="534" w:type="dxa"/>
          </w:tcPr>
          <w:p w14:paraId="1BF1403D" w14:textId="77777777" w:rsidR="00F95FE8" w:rsidRDefault="00F95FE8">
            <w:pPr>
              <w:rPr>
                <w:rFonts w:eastAsiaTheme="minorHAnsi" w:cs="Arial"/>
                <w:szCs w:val="22"/>
                <w:lang w:eastAsia="en-US"/>
              </w:rPr>
            </w:pPr>
          </w:p>
          <w:p w14:paraId="113A2833" w14:textId="77777777" w:rsidR="00F95FE8" w:rsidRDefault="00307370">
            <w:pPr>
              <w:rPr>
                <w:rFonts w:eastAsiaTheme="minorHAnsi" w:cs="Arial"/>
                <w:szCs w:val="22"/>
                <w:lang w:eastAsia="en-US"/>
              </w:rPr>
            </w:pPr>
            <w:r>
              <w:rPr>
                <w:rFonts w:eastAsiaTheme="minorHAnsi" w:cs="Arial"/>
                <w:szCs w:val="22"/>
                <w:lang w:eastAsia="en-US"/>
              </w:rPr>
              <w:t>12.</w:t>
            </w:r>
          </w:p>
        </w:tc>
        <w:tc>
          <w:tcPr>
            <w:tcW w:w="4828" w:type="dxa"/>
          </w:tcPr>
          <w:p w14:paraId="7F24DD4D" w14:textId="77777777" w:rsidR="00F95FE8" w:rsidRDefault="00F95FE8">
            <w:pPr>
              <w:rPr>
                <w:rFonts w:eastAsiaTheme="minorHAnsi" w:cs="Arial"/>
                <w:szCs w:val="22"/>
                <w:lang w:eastAsia="en-US"/>
              </w:rPr>
            </w:pPr>
          </w:p>
          <w:p w14:paraId="444ADCB1" w14:textId="373F8C88" w:rsidR="00F95FE8" w:rsidRDefault="00307370">
            <w:pPr>
              <w:rPr>
                <w:rFonts w:eastAsiaTheme="minorHAnsi" w:cs="Arial"/>
                <w:szCs w:val="22"/>
                <w:lang w:eastAsia="en-US"/>
              </w:rPr>
            </w:pPr>
            <w:r>
              <w:rPr>
                <w:rFonts w:eastAsiaTheme="minorHAnsi" w:cs="Arial"/>
                <w:szCs w:val="22"/>
                <w:lang w:eastAsia="en-US"/>
              </w:rPr>
              <w:t>Beim Ausfall bedeutender personeller Ressourcen zu Schichtbeginn (25,00 v.H. der eingeplanten Mitarbeiter melden sich vor Dienstbeginn z.B. krank), verfügen Sie über genügend Personal</w:t>
            </w:r>
            <w:r w:rsidR="007C5766">
              <w:rPr>
                <w:rFonts w:eastAsiaTheme="minorHAnsi" w:cs="Arial"/>
                <w:szCs w:val="22"/>
                <w:lang w:eastAsia="en-US"/>
              </w:rPr>
              <w:t>,</w:t>
            </w:r>
            <w:r>
              <w:rPr>
                <w:rFonts w:eastAsiaTheme="minorHAnsi" w:cs="Arial"/>
                <w:szCs w:val="22"/>
                <w:lang w:eastAsia="en-US"/>
              </w:rPr>
              <w:t xml:space="preserve"> auf welches Sie zurückgreifen können, damit die geplanten Abholtouren in den vereinbarten Zeitfenstern sichergestellt werden können?</w:t>
            </w:r>
          </w:p>
          <w:p w14:paraId="070146C0" w14:textId="77777777" w:rsidR="00F95FE8" w:rsidRDefault="00F95FE8">
            <w:pPr>
              <w:rPr>
                <w:rFonts w:eastAsiaTheme="minorHAnsi" w:cs="Arial"/>
                <w:szCs w:val="22"/>
                <w:lang w:eastAsia="en-US"/>
              </w:rPr>
            </w:pPr>
          </w:p>
        </w:tc>
        <w:tc>
          <w:tcPr>
            <w:tcW w:w="2826" w:type="dxa"/>
          </w:tcPr>
          <w:p w14:paraId="5703DC0F" w14:textId="77777777" w:rsidR="00F95FE8" w:rsidRDefault="00F95FE8">
            <w:pPr>
              <w:rPr>
                <w:rFonts w:eastAsiaTheme="minorHAnsi" w:cs="Arial"/>
                <w:b/>
                <w:noProof/>
                <w:sz w:val="24"/>
                <w:szCs w:val="24"/>
                <w:lang w:eastAsia="en-US"/>
              </w:rPr>
            </w:pPr>
          </w:p>
          <w:p w14:paraId="4A1E2103" w14:textId="3B06073B"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28"/>
                  <w:enabled/>
                  <w:calcOnExit w:val="0"/>
                  <w:checkBox>
                    <w:sizeAuto/>
                    <w:default w:val="0"/>
                  </w:checkBox>
                </w:ffData>
              </w:fldChar>
            </w:r>
            <w:bookmarkStart w:id="30" w:name="Kontrollkästchen28"/>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0"/>
            <w:r w:rsidR="00307370">
              <w:rPr>
                <w:rFonts w:eastAsiaTheme="minorHAnsi" w:cs="Arial"/>
                <w:noProof/>
                <w:szCs w:val="22"/>
                <w:lang w:eastAsia="en-US"/>
              </w:rPr>
              <w:t xml:space="preserve"> Ja (2 Pkt.)</w:t>
            </w:r>
          </w:p>
          <w:p w14:paraId="00E549B5" w14:textId="77777777" w:rsidR="00F95FE8" w:rsidRDefault="00F95FE8">
            <w:pPr>
              <w:rPr>
                <w:rFonts w:eastAsiaTheme="minorHAnsi" w:cs="Arial"/>
                <w:noProof/>
                <w:szCs w:val="22"/>
                <w:lang w:eastAsia="en-US"/>
              </w:rPr>
            </w:pPr>
          </w:p>
          <w:p w14:paraId="77496185" w14:textId="26454ED3"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29"/>
                  <w:enabled/>
                  <w:calcOnExit w:val="0"/>
                  <w:checkBox>
                    <w:sizeAuto/>
                    <w:default w:val="0"/>
                  </w:checkBox>
                </w:ffData>
              </w:fldChar>
            </w:r>
            <w:bookmarkStart w:id="31" w:name="Kontrollkästchen29"/>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1"/>
            <w:r w:rsidR="00307370">
              <w:rPr>
                <w:rFonts w:eastAsiaTheme="minorHAnsi" w:cs="Arial"/>
                <w:noProof/>
                <w:szCs w:val="22"/>
                <w:lang w:eastAsia="en-US"/>
              </w:rPr>
              <w:t xml:space="preserve"> Nein (0 Pkt.)</w:t>
            </w:r>
          </w:p>
        </w:tc>
        <w:tc>
          <w:tcPr>
            <w:tcW w:w="1100" w:type="dxa"/>
          </w:tcPr>
          <w:p w14:paraId="552F1112" w14:textId="77777777" w:rsidR="00F95FE8" w:rsidRDefault="00F95FE8">
            <w:pPr>
              <w:rPr>
                <w:rFonts w:eastAsiaTheme="minorHAnsi" w:cs="Arial"/>
                <w:szCs w:val="22"/>
                <w:lang w:eastAsia="en-US"/>
              </w:rPr>
            </w:pPr>
          </w:p>
        </w:tc>
      </w:tr>
      <w:tr w:rsidR="00F95FE8" w14:paraId="765EB360" w14:textId="77777777">
        <w:tc>
          <w:tcPr>
            <w:tcW w:w="534" w:type="dxa"/>
          </w:tcPr>
          <w:p w14:paraId="0EDC91FC" w14:textId="77777777" w:rsidR="00F95FE8" w:rsidRDefault="00F95FE8">
            <w:pPr>
              <w:rPr>
                <w:rFonts w:eastAsiaTheme="minorHAnsi" w:cs="Arial"/>
                <w:szCs w:val="22"/>
                <w:lang w:eastAsia="en-US"/>
              </w:rPr>
            </w:pPr>
          </w:p>
          <w:p w14:paraId="3ED918C9" w14:textId="77777777" w:rsidR="00F95FE8" w:rsidRDefault="00307370">
            <w:pPr>
              <w:rPr>
                <w:rFonts w:eastAsiaTheme="minorHAnsi" w:cs="Arial"/>
                <w:szCs w:val="22"/>
                <w:lang w:eastAsia="en-US"/>
              </w:rPr>
            </w:pPr>
            <w:r>
              <w:rPr>
                <w:rFonts w:eastAsiaTheme="minorHAnsi" w:cs="Arial"/>
                <w:szCs w:val="22"/>
                <w:lang w:eastAsia="en-US"/>
              </w:rPr>
              <w:t>13.</w:t>
            </w:r>
          </w:p>
        </w:tc>
        <w:tc>
          <w:tcPr>
            <w:tcW w:w="4828" w:type="dxa"/>
          </w:tcPr>
          <w:p w14:paraId="29989F41" w14:textId="77777777" w:rsidR="00F95FE8" w:rsidRDefault="00F95FE8">
            <w:pPr>
              <w:rPr>
                <w:rFonts w:eastAsiaTheme="minorHAnsi" w:cs="Arial"/>
                <w:szCs w:val="22"/>
                <w:lang w:eastAsia="en-US"/>
              </w:rPr>
            </w:pPr>
          </w:p>
          <w:p w14:paraId="5F2237FC" w14:textId="77777777" w:rsidR="00F95FE8" w:rsidRDefault="00307370">
            <w:pPr>
              <w:rPr>
                <w:rFonts w:eastAsiaTheme="minorHAnsi" w:cs="Arial"/>
                <w:szCs w:val="22"/>
                <w:lang w:eastAsia="en-US"/>
              </w:rPr>
            </w:pPr>
            <w:r>
              <w:rPr>
                <w:rFonts w:eastAsiaTheme="minorHAnsi" w:cs="Arial"/>
                <w:szCs w:val="22"/>
                <w:lang w:eastAsia="en-US"/>
              </w:rPr>
              <w:t xml:space="preserve">Wenn ein Abholfahrer bei Abholung der Post nach kurzer Fahrstrecke in Folge eines Unfalls fahruntüchtig wird; </w:t>
            </w:r>
          </w:p>
          <w:p w14:paraId="3ECAA14E" w14:textId="77777777" w:rsidR="00F95FE8" w:rsidRDefault="00307370">
            <w:pPr>
              <w:pStyle w:val="Listenabsatz"/>
              <w:numPr>
                <w:ilvl w:val="0"/>
                <w:numId w:val="6"/>
              </w:numPr>
              <w:rPr>
                <w:rFonts w:eastAsiaTheme="minorHAnsi" w:cs="Arial"/>
                <w:szCs w:val="22"/>
                <w:lang w:eastAsia="en-US"/>
              </w:rPr>
            </w:pPr>
            <w:r>
              <w:rPr>
                <w:rFonts w:eastAsiaTheme="minorHAnsi" w:cs="Arial"/>
                <w:szCs w:val="22"/>
                <w:lang w:eastAsia="en-US"/>
              </w:rPr>
              <w:t>Verfügt der Fahrer über ein Diensthandy, damit er dem zuständigen Kollegen im Innendienst eine Information geben kann, dass die Tour nicht wie geplant fortgesetzt werden kann?</w:t>
            </w:r>
          </w:p>
          <w:p w14:paraId="7E9AF03E" w14:textId="77777777" w:rsidR="00F95FE8" w:rsidRDefault="00F95FE8">
            <w:pPr>
              <w:rPr>
                <w:rFonts w:eastAsiaTheme="minorHAnsi" w:cs="Arial"/>
                <w:szCs w:val="22"/>
                <w:lang w:eastAsia="en-US"/>
              </w:rPr>
            </w:pPr>
          </w:p>
        </w:tc>
        <w:tc>
          <w:tcPr>
            <w:tcW w:w="2826" w:type="dxa"/>
          </w:tcPr>
          <w:p w14:paraId="18FF8299" w14:textId="77777777" w:rsidR="00F95FE8" w:rsidRDefault="00F95FE8">
            <w:pPr>
              <w:rPr>
                <w:rFonts w:eastAsiaTheme="minorHAnsi" w:cs="Arial"/>
                <w:b/>
                <w:noProof/>
                <w:sz w:val="24"/>
                <w:szCs w:val="24"/>
                <w:lang w:eastAsia="en-US"/>
              </w:rPr>
            </w:pPr>
          </w:p>
          <w:p w14:paraId="1D41D5AA" w14:textId="6151A337"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0"/>
                  <w:enabled/>
                  <w:calcOnExit w:val="0"/>
                  <w:checkBox>
                    <w:sizeAuto/>
                    <w:default w:val="0"/>
                  </w:checkBox>
                </w:ffData>
              </w:fldChar>
            </w:r>
            <w:bookmarkStart w:id="32" w:name="Kontrollkästchen30"/>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2"/>
            <w:r w:rsidR="00307370">
              <w:rPr>
                <w:rFonts w:eastAsiaTheme="minorHAnsi" w:cs="Arial"/>
                <w:noProof/>
                <w:szCs w:val="22"/>
                <w:lang w:eastAsia="en-US"/>
              </w:rPr>
              <w:t xml:space="preserve"> Ja (2 Pkt.)</w:t>
            </w:r>
          </w:p>
          <w:p w14:paraId="01AEA970" w14:textId="77777777" w:rsidR="00F95FE8" w:rsidRDefault="00F95FE8">
            <w:pPr>
              <w:rPr>
                <w:rFonts w:eastAsiaTheme="minorHAnsi" w:cs="Arial"/>
                <w:noProof/>
                <w:szCs w:val="22"/>
                <w:lang w:eastAsia="en-US"/>
              </w:rPr>
            </w:pPr>
          </w:p>
          <w:p w14:paraId="24A6D687" w14:textId="63457F57"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1"/>
                  <w:enabled/>
                  <w:calcOnExit w:val="0"/>
                  <w:checkBox>
                    <w:sizeAuto/>
                    <w:default w:val="0"/>
                  </w:checkBox>
                </w:ffData>
              </w:fldChar>
            </w:r>
            <w:bookmarkStart w:id="33" w:name="Kontrollkästchen31"/>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3"/>
            <w:r w:rsidR="00307370">
              <w:rPr>
                <w:rFonts w:eastAsiaTheme="minorHAnsi" w:cs="Arial"/>
                <w:noProof/>
                <w:szCs w:val="22"/>
                <w:lang w:eastAsia="en-US"/>
              </w:rPr>
              <w:t xml:space="preserve"> Nein (0 Pkt.)</w:t>
            </w:r>
          </w:p>
        </w:tc>
        <w:tc>
          <w:tcPr>
            <w:tcW w:w="1100" w:type="dxa"/>
          </w:tcPr>
          <w:p w14:paraId="2F80AC4C" w14:textId="77777777" w:rsidR="00F95FE8" w:rsidRDefault="00F95FE8">
            <w:pPr>
              <w:rPr>
                <w:rFonts w:eastAsiaTheme="minorHAnsi" w:cs="Arial"/>
                <w:szCs w:val="22"/>
                <w:lang w:eastAsia="en-US"/>
              </w:rPr>
            </w:pPr>
          </w:p>
        </w:tc>
      </w:tr>
      <w:tr w:rsidR="00F95FE8" w14:paraId="7FFB5A7A" w14:textId="77777777">
        <w:tc>
          <w:tcPr>
            <w:tcW w:w="534" w:type="dxa"/>
          </w:tcPr>
          <w:p w14:paraId="2A146CED" w14:textId="77777777" w:rsidR="00F95FE8" w:rsidRDefault="00F95FE8">
            <w:pPr>
              <w:rPr>
                <w:rFonts w:eastAsiaTheme="minorHAnsi" w:cs="Arial"/>
                <w:szCs w:val="22"/>
                <w:lang w:eastAsia="en-US"/>
              </w:rPr>
            </w:pPr>
          </w:p>
          <w:p w14:paraId="6CA38E18" w14:textId="77777777" w:rsidR="00F95FE8" w:rsidRDefault="00307370">
            <w:pPr>
              <w:rPr>
                <w:rFonts w:eastAsiaTheme="minorHAnsi" w:cs="Arial"/>
                <w:szCs w:val="22"/>
                <w:lang w:eastAsia="en-US"/>
              </w:rPr>
            </w:pPr>
            <w:r>
              <w:rPr>
                <w:rFonts w:eastAsiaTheme="minorHAnsi" w:cs="Arial"/>
                <w:szCs w:val="22"/>
                <w:lang w:eastAsia="en-US"/>
              </w:rPr>
              <w:t>14.</w:t>
            </w:r>
          </w:p>
        </w:tc>
        <w:tc>
          <w:tcPr>
            <w:tcW w:w="4828" w:type="dxa"/>
          </w:tcPr>
          <w:p w14:paraId="65893F96" w14:textId="77777777" w:rsidR="00F95FE8" w:rsidRDefault="00307370">
            <w:pPr>
              <w:rPr>
                <w:rFonts w:eastAsiaTheme="minorHAnsi" w:cs="Arial"/>
                <w:szCs w:val="22"/>
                <w:lang w:eastAsia="en-US"/>
              </w:rPr>
            </w:pPr>
            <w:r>
              <w:rPr>
                <w:rFonts w:eastAsiaTheme="minorHAnsi" w:cs="Arial"/>
                <w:szCs w:val="22"/>
                <w:lang w:eastAsia="en-US"/>
              </w:rPr>
              <w:t xml:space="preserve">Wenn ein Abholfahrer bei Abholung der Post nach kurzer Fahrstrecke in Folge eines Unfalls fahruntüchtig wird; </w:t>
            </w:r>
          </w:p>
          <w:p w14:paraId="5D593D40" w14:textId="13567A77" w:rsidR="00F95FE8" w:rsidRDefault="00307370">
            <w:pPr>
              <w:pStyle w:val="Listenabsatz"/>
              <w:numPr>
                <w:ilvl w:val="0"/>
                <w:numId w:val="5"/>
              </w:numPr>
              <w:rPr>
                <w:rFonts w:eastAsiaTheme="minorHAnsi" w:cs="Arial"/>
                <w:szCs w:val="22"/>
                <w:lang w:eastAsia="en-US"/>
              </w:rPr>
            </w:pPr>
            <w:r>
              <w:rPr>
                <w:rFonts w:eastAsiaTheme="minorHAnsi" w:cs="Arial"/>
                <w:szCs w:val="22"/>
                <w:lang w:eastAsia="en-US"/>
              </w:rPr>
              <w:lastRenderedPageBreak/>
              <w:t xml:space="preserve">Kann der Innendienst nach Bekanntwerden des Unfalls </w:t>
            </w:r>
            <w:r w:rsidR="00CA58D7">
              <w:rPr>
                <w:rFonts w:eastAsiaTheme="minorHAnsi" w:cs="Arial"/>
                <w:szCs w:val="22"/>
                <w:lang w:eastAsia="en-US"/>
              </w:rPr>
              <w:t>binnen 30 Minuten</w:t>
            </w:r>
            <w:r>
              <w:rPr>
                <w:rFonts w:eastAsiaTheme="minorHAnsi" w:cs="Arial"/>
                <w:szCs w:val="22"/>
                <w:lang w:eastAsia="en-US"/>
              </w:rPr>
              <w:t xml:space="preserve"> einen Ersatzfahrer zum Unfallort schicken, damit die im verunfallten Fahrzeug liegenden Sendungen weiter transportiert werden können. </w:t>
            </w:r>
          </w:p>
          <w:p w14:paraId="438F9F56" w14:textId="77777777" w:rsidR="00F95FE8" w:rsidRDefault="00307370">
            <w:pPr>
              <w:pStyle w:val="Listenabsatz"/>
              <w:numPr>
                <w:ilvl w:val="0"/>
                <w:numId w:val="5"/>
              </w:numPr>
              <w:rPr>
                <w:rFonts w:eastAsiaTheme="minorHAnsi" w:cs="Arial"/>
                <w:szCs w:val="22"/>
                <w:lang w:eastAsia="en-US"/>
              </w:rPr>
            </w:pPr>
            <w:r>
              <w:rPr>
                <w:rFonts w:eastAsiaTheme="minorHAnsi" w:cs="Arial"/>
                <w:szCs w:val="22"/>
                <w:lang w:eastAsia="en-US"/>
              </w:rPr>
              <w:t>Zusätzlich kann ein zweiter Ersatzfahrer die Fortführung der Abholtour übernehmen (ausreichend Personal/Fahrzeuge stehen für einen direkt erforderlichen Einsatz bereit).</w:t>
            </w:r>
          </w:p>
          <w:p w14:paraId="77E06CF9" w14:textId="77777777" w:rsidR="00F95FE8" w:rsidRDefault="00F95FE8">
            <w:pPr>
              <w:rPr>
                <w:rFonts w:eastAsiaTheme="minorHAnsi" w:cs="Arial"/>
                <w:szCs w:val="22"/>
                <w:lang w:eastAsia="en-US"/>
              </w:rPr>
            </w:pPr>
          </w:p>
        </w:tc>
        <w:tc>
          <w:tcPr>
            <w:tcW w:w="2826" w:type="dxa"/>
          </w:tcPr>
          <w:p w14:paraId="77C17847" w14:textId="77777777" w:rsidR="00F95FE8" w:rsidRDefault="00F95FE8">
            <w:pPr>
              <w:rPr>
                <w:rFonts w:eastAsiaTheme="minorHAnsi" w:cs="Arial"/>
                <w:b/>
                <w:noProof/>
                <w:sz w:val="24"/>
                <w:szCs w:val="24"/>
                <w:lang w:eastAsia="en-US"/>
              </w:rPr>
            </w:pPr>
          </w:p>
          <w:p w14:paraId="54302451" w14:textId="5C420DAE"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2"/>
                  <w:enabled/>
                  <w:calcOnExit w:val="0"/>
                  <w:checkBox>
                    <w:sizeAuto/>
                    <w:default w:val="0"/>
                  </w:checkBox>
                </w:ffData>
              </w:fldChar>
            </w:r>
            <w:bookmarkStart w:id="34" w:name="Kontrollkästchen32"/>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4"/>
            <w:r w:rsidR="00307370">
              <w:rPr>
                <w:rFonts w:eastAsiaTheme="minorHAnsi" w:cs="Arial"/>
                <w:noProof/>
                <w:szCs w:val="22"/>
                <w:lang w:eastAsia="en-US"/>
              </w:rPr>
              <w:t xml:space="preserve"> Ja (2 Pkt.)</w:t>
            </w:r>
          </w:p>
          <w:p w14:paraId="55EE2040" w14:textId="77777777" w:rsidR="00F95FE8" w:rsidRDefault="00F95FE8">
            <w:pPr>
              <w:rPr>
                <w:rFonts w:eastAsiaTheme="minorHAnsi" w:cs="Arial"/>
                <w:noProof/>
                <w:szCs w:val="22"/>
                <w:lang w:eastAsia="en-US"/>
              </w:rPr>
            </w:pPr>
          </w:p>
          <w:p w14:paraId="2B581583" w14:textId="72BA007A" w:rsidR="00F95FE8" w:rsidRDefault="005B228D">
            <w:pPr>
              <w:rPr>
                <w:rFonts w:eastAsiaTheme="minorHAnsi" w:cs="Arial"/>
                <w:noProof/>
                <w:szCs w:val="22"/>
                <w:lang w:eastAsia="en-US"/>
              </w:rPr>
            </w:pPr>
            <w:r>
              <w:rPr>
                <w:rFonts w:eastAsiaTheme="minorHAnsi" w:cs="Arial"/>
                <w:b/>
                <w:noProof/>
                <w:sz w:val="24"/>
                <w:szCs w:val="24"/>
                <w:lang w:eastAsia="en-US"/>
              </w:rPr>
              <w:lastRenderedPageBreak/>
              <w:fldChar w:fldCharType="begin">
                <w:ffData>
                  <w:name w:val="Kontrollkästchen33"/>
                  <w:enabled/>
                  <w:calcOnExit w:val="0"/>
                  <w:checkBox>
                    <w:sizeAuto/>
                    <w:default w:val="0"/>
                  </w:checkBox>
                </w:ffData>
              </w:fldChar>
            </w:r>
            <w:bookmarkStart w:id="35" w:name="Kontrollkästchen33"/>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5"/>
            <w:r w:rsidR="00307370">
              <w:rPr>
                <w:rFonts w:eastAsiaTheme="minorHAnsi" w:cs="Arial"/>
                <w:noProof/>
                <w:szCs w:val="22"/>
                <w:lang w:eastAsia="en-US"/>
              </w:rPr>
              <w:t xml:space="preserve"> Nein (0 Pkt.)</w:t>
            </w:r>
          </w:p>
        </w:tc>
        <w:tc>
          <w:tcPr>
            <w:tcW w:w="1100" w:type="dxa"/>
          </w:tcPr>
          <w:p w14:paraId="6D3E0965" w14:textId="77777777" w:rsidR="00F95FE8" w:rsidRDefault="00F95FE8">
            <w:pPr>
              <w:rPr>
                <w:rFonts w:eastAsiaTheme="minorHAnsi" w:cs="Arial"/>
                <w:szCs w:val="22"/>
                <w:lang w:eastAsia="en-US"/>
              </w:rPr>
            </w:pPr>
          </w:p>
        </w:tc>
      </w:tr>
      <w:tr w:rsidR="00F95FE8" w14:paraId="4EA6F6A6" w14:textId="77777777">
        <w:tc>
          <w:tcPr>
            <w:tcW w:w="8188" w:type="dxa"/>
            <w:gridSpan w:val="3"/>
            <w:shd w:val="clear" w:color="auto" w:fill="D9D9D9" w:themeFill="background1" w:themeFillShade="D9"/>
          </w:tcPr>
          <w:p w14:paraId="68CB0503" w14:textId="1EE5D4BC" w:rsidR="00F95FE8" w:rsidRDefault="00307370">
            <w:pPr>
              <w:rPr>
                <w:rFonts w:eastAsiaTheme="minorHAnsi" w:cs="Arial"/>
                <w:szCs w:val="22"/>
                <w:lang w:eastAsia="en-US"/>
              </w:rPr>
            </w:pPr>
            <w:r>
              <w:rPr>
                <w:rFonts w:eastAsiaTheme="minorHAnsi" w:cs="Arial"/>
                <w:szCs w:val="22"/>
                <w:lang w:eastAsia="en-US"/>
              </w:rPr>
              <w:t xml:space="preserve">Verfahrensweise bei Betriebsstörungen im Rahmen der Sortierung der bei der Auftraggeberin abgeholten </w:t>
            </w:r>
            <w:r w:rsidR="007C5766">
              <w:rPr>
                <w:rFonts w:eastAsiaTheme="minorHAnsi" w:cs="Arial"/>
                <w:szCs w:val="22"/>
                <w:lang w:eastAsia="en-US"/>
              </w:rPr>
              <w:t>S</w:t>
            </w:r>
            <w:r>
              <w:rPr>
                <w:rFonts w:eastAsiaTheme="minorHAnsi" w:cs="Arial"/>
                <w:szCs w:val="22"/>
                <w:lang w:eastAsia="en-US"/>
              </w:rPr>
              <w:t>endungen</w:t>
            </w:r>
          </w:p>
        </w:tc>
        <w:tc>
          <w:tcPr>
            <w:tcW w:w="1100" w:type="dxa"/>
            <w:shd w:val="clear" w:color="auto" w:fill="D9D9D9" w:themeFill="background1" w:themeFillShade="D9"/>
          </w:tcPr>
          <w:p w14:paraId="4F8C2652" w14:textId="77777777" w:rsidR="00F95FE8" w:rsidRDefault="00307370">
            <w:pPr>
              <w:rPr>
                <w:rFonts w:eastAsiaTheme="minorHAnsi" w:cs="Arial"/>
                <w:szCs w:val="22"/>
                <w:lang w:eastAsia="en-US"/>
              </w:rPr>
            </w:pPr>
            <w:r>
              <w:rPr>
                <w:rFonts w:eastAsiaTheme="minorHAnsi" w:cs="Arial"/>
                <w:szCs w:val="22"/>
                <w:lang w:eastAsia="en-US"/>
              </w:rPr>
              <w:t>(6 Pkt.)</w:t>
            </w:r>
          </w:p>
        </w:tc>
      </w:tr>
      <w:tr w:rsidR="00F95FE8" w14:paraId="485FAAE1" w14:textId="77777777">
        <w:tc>
          <w:tcPr>
            <w:tcW w:w="534" w:type="dxa"/>
          </w:tcPr>
          <w:p w14:paraId="7651167E" w14:textId="77777777" w:rsidR="00F95FE8" w:rsidRDefault="00F95FE8">
            <w:pPr>
              <w:rPr>
                <w:rFonts w:eastAsiaTheme="minorHAnsi" w:cs="Arial"/>
                <w:szCs w:val="22"/>
                <w:lang w:eastAsia="en-US"/>
              </w:rPr>
            </w:pPr>
          </w:p>
          <w:p w14:paraId="1FD8D7F6" w14:textId="77777777" w:rsidR="00F95FE8" w:rsidRDefault="00307370">
            <w:pPr>
              <w:rPr>
                <w:rFonts w:eastAsiaTheme="minorHAnsi" w:cs="Arial"/>
                <w:szCs w:val="22"/>
                <w:lang w:eastAsia="en-US"/>
              </w:rPr>
            </w:pPr>
            <w:r>
              <w:rPr>
                <w:rFonts w:eastAsiaTheme="minorHAnsi" w:cs="Arial"/>
                <w:szCs w:val="22"/>
                <w:lang w:eastAsia="en-US"/>
              </w:rPr>
              <w:t>15.</w:t>
            </w:r>
          </w:p>
        </w:tc>
        <w:tc>
          <w:tcPr>
            <w:tcW w:w="4828" w:type="dxa"/>
          </w:tcPr>
          <w:p w14:paraId="5CE1B954" w14:textId="77777777" w:rsidR="00F95FE8" w:rsidRDefault="00F95FE8">
            <w:pPr>
              <w:rPr>
                <w:rFonts w:eastAsiaTheme="minorHAnsi" w:cs="Arial"/>
                <w:szCs w:val="22"/>
                <w:lang w:eastAsia="en-US"/>
              </w:rPr>
            </w:pPr>
          </w:p>
          <w:p w14:paraId="5A8FB7DC" w14:textId="1414079F" w:rsidR="00F95FE8" w:rsidRDefault="00307370">
            <w:pPr>
              <w:rPr>
                <w:rFonts w:eastAsiaTheme="minorHAnsi" w:cs="Arial"/>
                <w:szCs w:val="22"/>
                <w:lang w:eastAsia="en-US"/>
              </w:rPr>
            </w:pPr>
            <w:r>
              <w:rPr>
                <w:rFonts w:eastAsiaTheme="minorHAnsi" w:cs="Arial"/>
                <w:szCs w:val="22"/>
                <w:lang w:eastAsia="en-US"/>
              </w:rPr>
              <w:t>Beim Ausfall bedeutender personeller Ressourcen zu Schichtbeginn (25,00 v.H. der eingeplanten Mitarbeiter melden sich vor Dienstbeginn z.B. krank)</w:t>
            </w:r>
            <w:r w:rsidR="007C5766">
              <w:rPr>
                <w:rFonts w:eastAsiaTheme="minorHAnsi" w:cs="Arial"/>
                <w:szCs w:val="22"/>
                <w:lang w:eastAsia="en-US"/>
              </w:rPr>
              <w:t>,</w:t>
            </w:r>
            <w:r>
              <w:rPr>
                <w:rFonts w:eastAsiaTheme="minorHAnsi" w:cs="Arial"/>
                <w:szCs w:val="22"/>
                <w:lang w:eastAsia="en-US"/>
              </w:rPr>
              <w:t xml:space="preserve"> verfügen Sie über genügend Personal</w:t>
            </w:r>
            <w:r w:rsidR="007C5766">
              <w:rPr>
                <w:rFonts w:eastAsiaTheme="minorHAnsi" w:cs="Arial"/>
                <w:szCs w:val="22"/>
                <w:lang w:eastAsia="en-US"/>
              </w:rPr>
              <w:t>,</w:t>
            </w:r>
            <w:r>
              <w:rPr>
                <w:rFonts w:eastAsiaTheme="minorHAnsi" w:cs="Arial"/>
                <w:szCs w:val="22"/>
                <w:lang w:eastAsia="en-US"/>
              </w:rPr>
              <w:t xml:space="preserve"> auf welches Sie zurückgreifen können, damit die Sortierung der eingehenden Sendungsmengen terminlich ohne Verzögerung fortgeführt werden kann.</w:t>
            </w:r>
          </w:p>
          <w:p w14:paraId="568D65C9" w14:textId="77777777" w:rsidR="00F95FE8" w:rsidRDefault="00F95FE8">
            <w:pPr>
              <w:rPr>
                <w:rFonts w:eastAsiaTheme="minorHAnsi" w:cs="Arial"/>
                <w:szCs w:val="22"/>
                <w:lang w:eastAsia="en-US"/>
              </w:rPr>
            </w:pPr>
          </w:p>
        </w:tc>
        <w:tc>
          <w:tcPr>
            <w:tcW w:w="2826" w:type="dxa"/>
          </w:tcPr>
          <w:p w14:paraId="0986BB52" w14:textId="77777777" w:rsidR="00F95FE8" w:rsidRDefault="00F95FE8">
            <w:pPr>
              <w:rPr>
                <w:rFonts w:eastAsiaTheme="minorHAnsi" w:cs="Arial"/>
                <w:b/>
                <w:noProof/>
                <w:sz w:val="24"/>
                <w:szCs w:val="24"/>
                <w:lang w:eastAsia="en-US"/>
              </w:rPr>
            </w:pPr>
          </w:p>
          <w:p w14:paraId="10CCF077" w14:textId="6DDE4809"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4"/>
                  <w:enabled/>
                  <w:calcOnExit w:val="0"/>
                  <w:checkBox>
                    <w:sizeAuto/>
                    <w:default w:val="0"/>
                  </w:checkBox>
                </w:ffData>
              </w:fldChar>
            </w:r>
            <w:bookmarkStart w:id="36" w:name="Kontrollkästchen34"/>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6"/>
            <w:r w:rsidR="00307370">
              <w:rPr>
                <w:rFonts w:eastAsiaTheme="minorHAnsi" w:cs="Arial"/>
                <w:noProof/>
                <w:szCs w:val="22"/>
                <w:lang w:eastAsia="en-US"/>
              </w:rPr>
              <w:t xml:space="preserve"> Ja (2 Pkt.)</w:t>
            </w:r>
          </w:p>
          <w:p w14:paraId="2131B723" w14:textId="77777777" w:rsidR="00F95FE8" w:rsidRDefault="00F95FE8">
            <w:pPr>
              <w:rPr>
                <w:rFonts w:eastAsiaTheme="minorHAnsi" w:cs="Arial"/>
                <w:noProof/>
                <w:szCs w:val="22"/>
                <w:lang w:eastAsia="en-US"/>
              </w:rPr>
            </w:pPr>
          </w:p>
          <w:p w14:paraId="0B4B6C25" w14:textId="4565082F"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5"/>
                  <w:enabled/>
                  <w:calcOnExit w:val="0"/>
                  <w:checkBox>
                    <w:sizeAuto/>
                    <w:default w:val="0"/>
                  </w:checkBox>
                </w:ffData>
              </w:fldChar>
            </w:r>
            <w:bookmarkStart w:id="37" w:name="Kontrollkästchen35"/>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7"/>
            <w:r w:rsidR="00307370">
              <w:rPr>
                <w:rFonts w:eastAsiaTheme="minorHAnsi" w:cs="Arial"/>
                <w:noProof/>
                <w:szCs w:val="22"/>
                <w:lang w:eastAsia="en-US"/>
              </w:rPr>
              <w:t xml:space="preserve"> Nein (0 Pkt.)</w:t>
            </w:r>
          </w:p>
        </w:tc>
        <w:tc>
          <w:tcPr>
            <w:tcW w:w="1100" w:type="dxa"/>
          </w:tcPr>
          <w:p w14:paraId="67808448" w14:textId="77777777" w:rsidR="00F95FE8" w:rsidRDefault="00F95FE8">
            <w:pPr>
              <w:rPr>
                <w:rFonts w:eastAsiaTheme="minorHAnsi" w:cs="Arial"/>
                <w:szCs w:val="22"/>
                <w:lang w:eastAsia="en-US"/>
              </w:rPr>
            </w:pPr>
          </w:p>
        </w:tc>
      </w:tr>
      <w:tr w:rsidR="00F95FE8" w14:paraId="477CD428" w14:textId="77777777">
        <w:tc>
          <w:tcPr>
            <w:tcW w:w="534" w:type="dxa"/>
          </w:tcPr>
          <w:p w14:paraId="192B42B9" w14:textId="77777777" w:rsidR="00F95FE8" w:rsidRDefault="00F95FE8">
            <w:pPr>
              <w:rPr>
                <w:rFonts w:eastAsiaTheme="minorHAnsi" w:cs="Arial"/>
                <w:szCs w:val="22"/>
                <w:lang w:eastAsia="en-US"/>
              </w:rPr>
            </w:pPr>
          </w:p>
          <w:p w14:paraId="2BAB638A" w14:textId="77777777" w:rsidR="00F95FE8" w:rsidRDefault="00307370">
            <w:pPr>
              <w:rPr>
                <w:rFonts w:eastAsiaTheme="minorHAnsi" w:cs="Arial"/>
                <w:szCs w:val="22"/>
                <w:lang w:eastAsia="en-US"/>
              </w:rPr>
            </w:pPr>
            <w:r>
              <w:rPr>
                <w:rFonts w:eastAsiaTheme="minorHAnsi" w:cs="Arial"/>
                <w:szCs w:val="22"/>
                <w:lang w:eastAsia="en-US"/>
              </w:rPr>
              <w:t>16.</w:t>
            </w:r>
          </w:p>
        </w:tc>
        <w:tc>
          <w:tcPr>
            <w:tcW w:w="4828" w:type="dxa"/>
          </w:tcPr>
          <w:p w14:paraId="69165EAD" w14:textId="77777777" w:rsidR="00F95FE8" w:rsidRDefault="00F95FE8">
            <w:pPr>
              <w:rPr>
                <w:rFonts w:eastAsiaTheme="minorHAnsi" w:cs="Arial"/>
                <w:szCs w:val="22"/>
                <w:lang w:eastAsia="en-US"/>
              </w:rPr>
            </w:pPr>
          </w:p>
          <w:p w14:paraId="1A3AFFDF" w14:textId="205C8A7D" w:rsidR="00F95FE8" w:rsidRDefault="00CA58D7">
            <w:pPr>
              <w:rPr>
                <w:rFonts w:eastAsiaTheme="minorHAnsi" w:cs="Arial"/>
                <w:szCs w:val="22"/>
                <w:lang w:eastAsia="en-US"/>
              </w:rPr>
            </w:pPr>
            <w:r>
              <w:rPr>
                <w:rFonts w:eastAsiaTheme="minorHAnsi" w:cs="Arial"/>
                <w:szCs w:val="22"/>
                <w:lang w:eastAsia="en-US"/>
              </w:rPr>
              <w:t xml:space="preserve">Steht </w:t>
            </w:r>
            <w:r w:rsidR="00307370">
              <w:rPr>
                <w:rFonts w:eastAsiaTheme="minorHAnsi" w:cs="Arial"/>
                <w:szCs w:val="22"/>
                <w:lang w:eastAsia="en-US"/>
              </w:rPr>
              <w:t>jeder Niederlassung (in der die Sortierung der Postsendungen erfolgt) ein Maschinentechniker zur Verfügung, so</w:t>
            </w:r>
            <w:r>
              <w:rPr>
                <w:rFonts w:eastAsiaTheme="minorHAnsi" w:cs="Arial"/>
                <w:szCs w:val="22"/>
                <w:lang w:eastAsia="en-US"/>
              </w:rPr>
              <w:t xml:space="preserve"> </w:t>
            </w:r>
            <w:r w:rsidR="00307370">
              <w:rPr>
                <w:rFonts w:eastAsiaTheme="minorHAnsi" w:cs="Arial"/>
                <w:szCs w:val="22"/>
                <w:lang w:eastAsia="en-US"/>
              </w:rPr>
              <w:t>dass mögliche Defekte an der Sortieranlage binnen weniger Stunden (wenn keine Ersatzteile bestellt werden müssen) repariert werden können?</w:t>
            </w:r>
          </w:p>
          <w:p w14:paraId="6476CC80" w14:textId="77777777" w:rsidR="00F95FE8" w:rsidRDefault="00F95FE8">
            <w:pPr>
              <w:rPr>
                <w:rFonts w:eastAsiaTheme="minorHAnsi" w:cs="Arial"/>
                <w:szCs w:val="22"/>
                <w:lang w:eastAsia="en-US"/>
              </w:rPr>
            </w:pPr>
          </w:p>
        </w:tc>
        <w:tc>
          <w:tcPr>
            <w:tcW w:w="2826" w:type="dxa"/>
          </w:tcPr>
          <w:p w14:paraId="3C903712" w14:textId="77777777" w:rsidR="00F95FE8" w:rsidRDefault="00F95FE8">
            <w:pPr>
              <w:rPr>
                <w:rFonts w:eastAsiaTheme="minorHAnsi" w:cs="Arial"/>
                <w:b/>
                <w:noProof/>
                <w:sz w:val="24"/>
                <w:szCs w:val="24"/>
                <w:lang w:eastAsia="en-US"/>
              </w:rPr>
            </w:pPr>
          </w:p>
          <w:p w14:paraId="039D8EF3" w14:textId="7C3410B1"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6"/>
                  <w:enabled/>
                  <w:calcOnExit w:val="0"/>
                  <w:checkBox>
                    <w:sizeAuto/>
                    <w:default w:val="0"/>
                  </w:checkBox>
                </w:ffData>
              </w:fldChar>
            </w:r>
            <w:bookmarkStart w:id="38" w:name="Kontrollkästchen36"/>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8"/>
            <w:r w:rsidR="00307370">
              <w:rPr>
                <w:rFonts w:eastAsiaTheme="minorHAnsi" w:cs="Arial"/>
                <w:noProof/>
                <w:szCs w:val="22"/>
                <w:lang w:eastAsia="en-US"/>
              </w:rPr>
              <w:t xml:space="preserve"> Ja (2 Pkt.)</w:t>
            </w:r>
          </w:p>
          <w:p w14:paraId="4E81B8D9" w14:textId="77777777" w:rsidR="00F95FE8" w:rsidRDefault="00F95FE8">
            <w:pPr>
              <w:rPr>
                <w:rFonts w:eastAsiaTheme="minorHAnsi" w:cs="Arial"/>
                <w:noProof/>
                <w:szCs w:val="22"/>
                <w:lang w:eastAsia="en-US"/>
              </w:rPr>
            </w:pPr>
          </w:p>
          <w:p w14:paraId="619D3BFD" w14:textId="2CA80825"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7"/>
                  <w:enabled/>
                  <w:calcOnExit w:val="0"/>
                  <w:checkBox>
                    <w:sizeAuto/>
                    <w:default w:val="0"/>
                  </w:checkBox>
                </w:ffData>
              </w:fldChar>
            </w:r>
            <w:bookmarkStart w:id="39" w:name="Kontrollkästchen37"/>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39"/>
            <w:r w:rsidR="00307370">
              <w:rPr>
                <w:rFonts w:eastAsiaTheme="minorHAnsi" w:cs="Arial"/>
                <w:noProof/>
                <w:szCs w:val="22"/>
                <w:lang w:eastAsia="en-US"/>
              </w:rPr>
              <w:t xml:space="preserve"> Nein (0 Pkt.)</w:t>
            </w:r>
          </w:p>
        </w:tc>
        <w:tc>
          <w:tcPr>
            <w:tcW w:w="1100" w:type="dxa"/>
          </w:tcPr>
          <w:p w14:paraId="68134CF9" w14:textId="77777777" w:rsidR="00F95FE8" w:rsidRDefault="00F95FE8">
            <w:pPr>
              <w:rPr>
                <w:rFonts w:eastAsiaTheme="minorHAnsi" w:cs="Arial"/>
                <w:szCs w:val="22"/>
                <w:lang w:eastAsia="en-US"/>
              </w:rPr>
            </w:pPr>
          </w:p>
        </w:tc>
      </w:tr>
      <w:tr w:rsidR="00F95FE8" w14:paraId="0FCC6408" w14:textId="77777777">
        <w:tc>
          <w:tcPr>
            <w:tcW w:w="534" w:type="dxa"/>
          </w:tcPr>
          <w:p w14:paraId="1AE3EB5C" w14:textId="77777777" w:rsidR="00F95FE8" w:rsidRDefault="00F95FE8">
            <w:pPr>
              <w:rPr>
                <w:rFonts w:eastAsiaTheme="minorHAnsi" w:cs="Arial"/>
                <w:szCs w:val="22"/>
                <w:lang w:eastAsia="en-US"/>
              </w:rPr>
            </w:pPr>
          </w:p>
          <w:p w14:paraId="34C8E052" w14:textId="77777777" w:rsidR="00F95FE8" w:rsidRDefault="00307370">
            <w:pPr>
              <w:rPr>
                <w:rFonts w:eastAsiaTheme="minorHAnsi" w:cs="Arial"/>
                <w:szCs w:val="22"/>
                <w:lang w:eastAsia="en-US"/>
              </w:rPr>
            </w:pPr>
            <w:r>
              <w:rPr>
                <w:rFonts w:eastAsiaTheme="minorHAnsi" w:cs="Arial"/>
                <w:szCs w:val="22"/>
                <w:lang w:eastAsia="en-US"/>
              </w:rPr>
              <w:t>17.</w:t>
            </w:r>
          </w:p>
        </w:tc>
        <w:tc>
          <w:tcPr>
            <w:tcW w:w="4828" w:type="dxa"/>
          </w:tcPr>
          <w:p w14:paraId="19527099" w14:textId="77777777" w:rsidR="00F95FE8" w:rsidRDefault="00F95FE8">
            <w:pPr>
              <w:rPr>
                <w:rFonts w:eastAsiaTheme="minorHAnsi" w:cs="Arial"/>
                <w:szCs w:val="22"/>
                <w:lang w:eastAsia="en-US"/>
              </w:rPr>
            </w:pPr>
          </w:p>
          <w:p w14:paraId="0AB66A03" w14:textId="50F12FA9" w:rsidR="00F95FE8" w:rsidRDefault="00307370">
            <w:pPr>
              <w:rPr>
                <w:rFonts w:eastAsiaTheme="minorHAnsi" w:cs="Arial"/>
                <w:szCs w:val="22"/>
                <w:lang w:eastAsia="en-US"/>
              </w:rPr>
            </w:pPr>
            <w:r>
              <w:rPr>
                <w:rFonts w:eastAsiaTheme="minorHAnsi" w:cs="Arial"/>
                <w:szCs w:val="22"/>
                <w:lang w:eastAsia="en-US"/>
              </w:rPr>
              <w:t>Kann der Ausfall einer Sortiermaschine durch weitere vorhandene Sortiermaschinen in demselben Sortierzentrum aufgefangen werden / stehen für diesen Fall ausreichend technische Reserven zur Verfügung und die Auslastung des Maschinenparks ist entsprechend geplant, sodass es auch in diesem Fall zu keiner terminlichen Verzögerung kommt?</w:t>
            </w:r>
          </w:p>
          <w:p w14:paraId="130DB30F" w14:textId="77777777" w:rsidR="00F95FE8" w:rsidRDefault="00F95FE8">
            <w:pPr>
              <w:rPr>
                <w:rFonts w:eastAsiaTheme="minorHAnsi" w:cs="Arial"/>
                <w:szCs w:val="22"/>
                <w:lang w:eastAsia="en-US"/>
              </w:rPr>
            </w:pPr>
          </w:p>
        </w:tc>
        <w:tc>
          <w:tcPr>
            <w:tcW w:w="2826" w:type="dxa"/>
          </w:tcPr>
          <w:p w14:paraId="0F9B023F" w14:textId="77777777" w:rsidR="00F95FE8" w:rsidRDefault="00F95FE8">
            <w:pPr>
              <w:rPr>
                <w:rFonts w:eastAsiaTheme="minorHAnsi" w:cs="Arial"/>
                <w:b/>
                <w:noProof/>
                <w:sz w:val="24"/>
                <w:szCs w:val="24"/>
                <w:lang w:eastAsia="en-US"/>
              </w:rPr>
            </w:pPr>
          </w:p>
          <w:p w14:paraId="48B1DC6A" w14:textId="7C69B93B"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8"/>
                  <w:enabled/>
                  <w:calcOnExit w:val="0"/>
                  <w:checkBox>
                    <w:sizeAuto/>
                    <w:default w:val="0"/>
                  </w:checkBox>
                </w:ffData>
              </w:fldChar>
            </w:r>
            <w:bookmarkStart w:id="40" w:name="Kontrollkästchen38"/>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40"/>
            <w:r>
              <w:rPr>
                <w:rFonts w:eastAsiaTheme="minorHAnsi" w:cs="Arial"/>
                <w:b/>
                <w:noProof/>
                <w:sz w:val="24"/>
                <w:szCs w:val="24"/>
                <w:lang w:eastAsia="en-US"/>
              </w:rPr>
              <w:t xml:space="preserve"> </w:t>
            </w:r>
            <w:r w:rsidR="00307370">
              <w:rPr>
                <w:rFonts w:eastAsiaTheme="minorHAnsi" w:cs="Arial"/>
                <w:noProof/>
                <w:szCs w:val="22"/>
                <w:lang w:eastAsia="en-US"/>
              </w:rPr>
              <w:t>Ja (2 Pkt.)</w:t>
            </w:r>
          </w:p>
          <w:p w14:paraId="6A61AAD1" w14:textId="77777777" w:rsidR="00F95FE8" w:rsidRDefault="00F95FE8">
            <w:pPr>
              <w:rPr>
                <w:rFonts w:eastAsiaTheme="minorHAnsi" w:cs="Arial"/>
                <w:noProof/>
                <w:szCs w:val="22"/>
                <w:lang w:eastAsia="en-US"/>
              </w:rPr>
            </w:pPr>
          </w:p>
          <w:p w14:paraId="3FE30BBD" w14:textId="6D48A52C" w:rsidR="00F95FE8" w:rsidRDefault="005B228D">
            <w:pPr>
              <w:rPr>
                <w:rFonts w:eastAsiaTheme="minorHAnsi" w:cs="Arial"/>
                <w:noProof/>
                <w:szCs w:val="22"/>
                <w:lang w:eastAsia="en-US"/>
              </w:rPr>
            </w:pPr>
            <w:r>
              <w:rPr>
                <w:rFonts w:eastAsiaTheme="minorHAnsi" w:cs="Arial"/>
                <w:b/>
                <w:noProof/>
                <w:sz w:val="24"/>
                <w:szCs w:val="24"/>
                <w:lang w:eastAsia="en-US"/>
              </w:rPr>
              <w:fldChar w:fldCharType="begin">
                <w:ffData>
                  <w:name w:val="Kontrollkästchen39"/>
                  <w:enabled/>
                  <w:calcOnExit w:val="0"/>
                  <w:checkBox>
                    <w:sizeAuto/>
                    <w:default w:val="0"/>
                  </w:checkBox>
                </w:ffData>
              </w:fldChar>
            </w:r>
            <w:bookmarkStart w:id="41" w:name="Kontrollkästchen39"/>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41"/>
            <w:r w:rsidR="00307370">
              <w:rPr>
                <w:rFonts w:eastAsiaTheme="minorHAnsi" w:cs="Arial"/>
                <w:noProof/>
                <w:szCs w:val="22"/>
                <w:lang w:eastAsia="en-US"/>
              </w:rPr>
              <w:t xml:space="preserve"> Nein (0 Pkt.)</w:t>
            </w:r>
          </w:p>
        </w:tc>
        <w:tc>
          <w:tcPr>
            <w:tcW w:w="1100" w:type="dxa"/>
          </w:tcPr>
          <w:p w14:paraId="04461626" w14:textId="77777777" w:rsidR="00F95FE8" w:rsidRDefault="00F95FE8">
            <w:pPr>
              <w:rPr>
                <w:rFonts w:eastAsiaTheme="minorHAnsi" w:cs="Arial"/>
                <w:szCs w:val="22"/>
                <w:lang w:eastAsia="en-US"/>
              </w:rPr>
            </w:pPr>
          </w:p>
        </w:tc>
      </w:tr>
      <w:tr w:rsidR="00F95FE8" w14:paraId="280E8E09" w14:textId="77777777">
        <w:tc>
          <w:tcPr>
            <w:tcW w:w="8188" w:type="dxa"/>
            <w:gridSpan w:val="3"/>
            <w:shd w:val="clear" w:color="auto" w:fill="D9D9D9" w:themeFill="background1" w:themeFillShade="D9"/>
          </w:tcPr>
          <w:p w14:paraId="2F265189" w14:textId="77777777" w:rsidR="00F95FE8" w:rsidRDefault="00307370">
            <w:pPr>
              <w:rPr>
                <w:rFonts w:eastAsiaTheme="minorHAnsi" w:cs="Arial"/>
                <w:szCs w:val="22"/>
                <w:lang w:eastAsia="en-US"/>
              </w:rPr>
            </w:pPr>
            <w:r>
              <w:rPr>
                <w:rFonts w:eastAsiaTheme="minorHAnsi" w:cs="Arial"/>
                <w:szCs w:val="22"/>
                <w:lang w:eastAsia="en-US"/>
              </w:rPr>
              <w:t>Reklamationen (beschädigter Post, nicht ordnungsgemäße Zustellung)</w:t>
            </w:r>
          </w:p>
        </w:tc>
        <w:tc>
          <w:tcPr>
            <w:tcW w:w="1100" w:type="dxa"/>
            <w:shd w:val="clear" w:color="auto" w:fill="D9D9D9" w:themeFill="background1" w:themeFillShade="D9"/>
          </w:tcPr>
          <w:p w14:paraId="6C12CB4F" w14:textId="77777777" w:rsidR="00F95FE8" w:rsidRDefault="00307370">
            <w:pPr>
              <w:rPr>
                <w:rFonts w:eastAsiaTheme="minorHAnsi" w:cs="Arial"/>
                <w:szCs w:val="22"/>
                <w:lang w:eastAsia="en-US"/>
              </w:rPr>
            </w:pPr>
            <w:r>
              <w:rPr>
                <w:rFonts w:eastAsiaTheme="minorHAnsi" w:cs="Arial"/>
                <w:szCs w:val="22"/>
                <w:lang w:eastAsia="en-US"/>
              </w:rPr>
              <w:t>(5 Pkt.)</w:t>
            </w:r>
          </w:p>
        </w:tc>
      </w:tr>
      <w:tr w:rsidR="00F95FE8" w14:paraId="3F87567D" w14:textId="77777777">
        <w:tc>
          <w:tcPr>
            <w:tcW w:w="534" w:type="dxa"/>
          </w:tcPr>
          <w:p w14:paraId="516BBE51" w14:textId="77777777" w:rsidR="00F95FE8" w:rsidRDefault="00F95FE8">
            <w:pPr>
              <w:rPr>
                <w:rFonts w:eastAsiaTheme="minorHAnsi" w:cs="Arial"/>
                <w:szCs w:val="22"/>
                <w:lang w:eastAsia="en-US"/>
              </w:rPr>
            </w:pPr>
          </w:p>
          <w:p w14:paraId="2D711B78" w14:textId="77777777" w:rsidR="00F95FE8" w:rsidRDefault="00307370">
            <w:pPr>
              <w:rPr>
                <w:rFonts w:eastAsiaTheme="minorHAnsi" w:cs="Arial"/>
                <w:szCs w:val="22"/>
                <w:lang w:eastAsia="en-US"/>
              </w:rPr>
            </w:pPr>
            <w:r>
              <w:rPr>
                <w:rFonts w:eastAsiaTheme="minorHAnsi" w:cs="Arial"/>
                <w:szCs w:val="22"/>
                <w:lang w:eastAsia="en-US"/>
              </w:rPr>
              <w:t>18.</w:t>
            </w:r>
          </w:p>
        </w:tc>
        <w:tc>
          <w:tcPr>
            <w:tcW w:w="4828" w:type="dxa"/>
          </w:tcPr>
          <w:p w14:paraId="67378F9A" w14:textId="77777777" w:rsidR="00F95FE8" w:rsidRDefault="00F95FE8">
            <w:pPr>
              <w:rPr>
                <w:rFonts w:eastAsiaTheme="minorHAnsi" w:cs="Arial"/>
                <w:szCs w:val="22"/>
                <w:lang w:eastAsia="en-US"/>
              </w:rPr>
            </w:pPr>
          </w:p>
          <w:p w14:paraId="598CEBF3" w14:textId="1423CA10" w:rsidR="00F95FE8" w:rsidRDefault="00307370">
            <w:pPr>
              <w:rPr>
                <w:rFonts w:eastAsiaTheme="minorHAnsi" w:cs="Arial"/>
                <w:szCs w:val="22"/>
                <w:lang w:eastAsia="en-US"/>
              </w:rPr>
            </w:pPr>
            <w:r>
              <w:rPr>
                <w:rFonts w:eastAsiaTheme="minorHAnsi" w:cs="Arial"/>
                <w:szCs w:val="22"/>
                <w:lang w:eastAsia="en-US"/>
              </w:rPr>
              <w:t>Bei einer Reklamation durch die Auftraggeber</w:t>
            </w:r>
            <w:r w:rsidR="007C5766">
              <w:rPr>
                <w:rFonts w:eastAsiaTheme="minorHAnsi" w:cs="Arial"/>
                <w:szCs w:val="22"/>
                <w:lang w:eastAsia="en-US"/>
              </w:rPr>
              <w:t>innen</w:t>
            </w:r>
            <w:r>
              <w:rPr>
                <w:rFonts w:eastAsiaTheme="minorHAnsi" w:cs="Arial"/>
                <w:szCs w:val="22"/>
                <w:lang w:eastAsia="en-US"/>
              </w:rPr>
              <w:t xml:space="preserve"> erfolgt eine erste Rückmeldung in folgendem Zeitraum (individuelle Erläuterung der weiteren Verfahrensweise bei aufwändigeren Recherchen. An dieser Stelle ist somit keine einfache Eingangsbestätigung der Reklamation gemeint):</w:t>
            </w:r>
          </w:p>
          <w:p w14:paraId="0E449D6D" w14:textId="77777777" w:rsidR="00F95FE8" w:rsidRDefault="00F95FE8">
            <w:pPr>
              <w:rPr>
                <w:rFonts w:eastAsiaTheme="minorHAnsi" w:cs="Arial"/>
                <w:szCs w:val="22"/>
                <w:lang w:eastAsia="en-US"/>
              </w:rPr>
            </w:pPr>
          </w:p>
          <w:p w14:paraId="79581165" w14:textId="77777777" w:rsidR="00F95FE8" w:rsidRDefault="00F95FE8">
            <w:pPr>
              <w:rPr>
                <w:rFonts w:eastAsiaTheme="minorHAnsi" w:cs="Arial"/>
                <w:szCs w:val="22"/>
                <w:lang w:eastAsia="en-US"/>
              </w:rPr>
            </w:pPr>
          </w:p>
        </w:tc>
        <w:tc>
          <w:tcPr>
            <w:tcW w:w="2826" w:type="dxa"/>
          </w:tcPr>
          <w:p w14:paraId="42A055BD" w14:textId="77777777" w:rsidR="00F95FE8" w:rsidRDefault="00F95FE8">
            <w:pPr>
              <w:rPr>
                <w:rFonts w:eastAsiaTheme="minorHAnsi" w:cs="Arial"/>
                <w:b/>
                <w:noProof/>
                <w:sz w:val="24"/>
                <w:szCs w:val="24"/>
                <w:lang w:eastAsia="en-US"/>
              </w:rPr>
            </w:pPr>
          </w:p>
          <w:p w14:paraId="1C060BDA" w14:textId="20102AB8" w:rsidR="00F95FE8" w:rsidRDefault="005B228D">
            <w:pPr>
              <w:rPr>
                <w:rFonts w:eastAsiaTheme="minorHAnsi" w:cs="Arial"/>
                <w:szCs w:val="22"/>
                <w:lang w:eastAsia="en-US"/>
              </w:rPr>
            </w:pPr>
            <w:r>
              <w:rPr>
                <w:rFonts w:eastAsiaTheme="minorHAnsi" w:cs="Arial"/>
                <w:b/>
                <w:noProof/>
                <w:sz w:val="24"/>
                <w:szCs w:val="24"/>
                <w:lang w:eastAsia="en-US"/>
              </w:rPr>
              <w:fldChar w:fldCharType="begin">
                <w:ffData>
                  <w:name w:val="Kontrollkästchen40"/>
                  <w:enabled/>
                  <w:calcOnExit w:val="0"/>
                  <w:checkBox>
                    <w:sizeAuto/>
                    <w:default w:val="0"/>
                  </w:checkBox>
                </w:ffData>
              </w:fldChar>
            </w:r>
            <w:bookmarkStart w:id="42" w:name="Kontrollkästchen40"/>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42"/>
            <w:r w:rsidR="00307370">
              <w:rPr>
                <w:rFonts w:eastAsiaTheme="minorHAnsi" w:cs="Arial"/>
                <w:noProof/>
                <w:szCs w:val="22"/>
                <w:lang w:eastAsia="en-US"/>
              </w:rPr>
              <w:t xml:space="preserve"> </w:t>
            </w:r>
            <w:r w:rsidR="00307370">
              <w:rPr>
                <w:rFonts w:eastAsiaTheme="minorHAnsi" w:cs="Arial"/>
                <w:szCs w:val="22"/>
                <w:lang w:eastAsia="en-US"/>
              </w:rPr>
              <w:t>bis zu 7 Stunden nach Eingang der Reklamation.</w:t>
            </w:r>
          </w:p>
          <w:p w14:paraId="2F017C05" w14:textId="77777777" w:rsidR="00F95FE8" w:rsidRDefault="00307370">
            <w:pPr>
              <w:rPr>
                <w:rFonts w:eastAsiaTheme="minorHAnsi" w:cs="Arial"/>
                <w:szCs w:val="22"/>
                <w:lang w:eastAsia="en-US"/>
              </w:rPr>
            </w:pPr>
            <w:r>
              <w:rPr>
                <w:rFonts w:eastAsiaTheme="minorHAnsi" w:cs="Arial"/>
                <w:szCs w:val="22"/>
                <w:lang w:eastAsia="en-US"/>
              </w:rPr>
              <w:t>(2 Pkt.)</w:t>
            </w:r>
          </w:p>
          <w:p w14:paraId="66FF8CC7" w14:textId="77777777" w:rsidR="00F95FE8" w:rsidRDefault="00F95FE8">
            <w:pPr>
              <w:rPr>
                <w:rFonts w:eastAsiaTheme="minorHAnsi" w:cs="Arial"/>
                <w:szCs w:val="22"/>
                <w:lang w:eastAsia="en-US"/>
              </w:rPr>
            </w:pPr>
          </w:p>
          <w:p w14:paraId="74C89AA3" w14:textId="0F076075"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41"/>
                  <w:enabled/>
                  <w:calcOnExit w:val="0"/>
                  <w:checkBox>
                    <w:sizeAuto/>
                    <w:default w:val="0"/>
                  </w:checkBox>
                </w:ffData>
              </w:fldChar>
            </w:r>
            <w:bookmarkStart w:id="43" w:name="Kontrollkästchen41"/>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43"/>
            <w:r w:rsidR="00307370">
              <w:rPr>
                <w:rFonts w:eastAsiaTheme="minorHAnsi" w:cs="Arial"/>
                <w:szCs w:val="22"/>
                <w:lang w:eastAsia="en-US"/>
              </w:rPr>
              <w:t xml:space="preserve"> bis zu 24 Stunden nach Eingang der Reklamation. </w:t>
            </w:r>
          </w:p>
          <w:p w14:paraId="4EE15214" w14:textId="77777777" w:rsidR="00F95FE8" w:rsidRDefault="00307370">
            <w:pPr>
              <w:rPr>
                <w:rFonts w:eastAsiaTheme="minorHAnsi" w:cs="Arial"/>
                <w:szCs w:val="22"/>
                <w:lang w:eastAsia="en-US"/>
              </w:rPr>
            </w:pPr>
            <w:r>
              <w:rPr>
                <w:rFonts w:eastAsiaTheme="minorHAnsi" w:cs="Arial"/>
                <w:szCs w:val="22"/>
                <w:lang w:eastAsia="en-US"/>
              </w:rPr>
              <w:t>(1 Pkt.)</w:t>
            </w:r>
          </w:p>
          <w:p w14:paraId="3516B4A4" w14:textId="77777777" w:rsidR="00F95FE8" w:rsidRDefault="00F95FE8">
            <w:pPr>
              <w:rPr>
                <w:rFonts w:eastAsiaTheme="minorHAnsi" w:cs="Arial"/>
                <w:noProof/>
                <w:szCs w:val="22"/>
                <w:lang w:eastAsia="en-US"/>
              </w:rPr>
            </w:pPr>
          </w:p>
        </w:tc>
        <w:tc>
          <w:tcPr>
            <w:tcW w:w="1100" w:type="dxa"/>
          </w:tcPr>
          <w:p w14:paraId="431CB638" w14:textId="77777777" w:rsidR="00F95FE8" w:rsidRDefault="00F95FE8">
            <w:pPr>
              <w:rPr>
                <w:rFonts w:eastAsiaTheme="minorHAnsi" w:cs="Arial"/>
                <w:szCs w:val="22"/>
                <w:lang w:eastAsia="en-US"/>
              </w:rPr>
            </w:pPr>
          </w:p>
        </w:tc>
      </w:tr>
      <w:tr w:rsidR="00F95FE8" w14:paraId="4CB4DBFB" w14:textId="77777777">
        <w:tc>
          <w:tcPr>
            <w:tcW w:w="534" w:type="dxa"/>
          </w:tcPr>
          <w:p w14:paraId="460DD293" w14:textId="77777777" w:rsidR="00F95FE8" w:rsidRDefault="00F95FE8">
            <w:pPr>
              <w:rPr>
                <w:rFonts w:eastAsiaTheme="minorHAnsi" w:cs="Arial"/>
                <w:szCs w:val="22"/>
                <w:lang w:eastAsia="en-US"/>
              </w:rPr>
            </w:pPr>
          </w:p>
          <w:p w14:paraId="1B543117" w14:textId="77777777" w:rsidR="00F95FE8" w:rsidRDefault="00307370">
            <w:pPr>
              <w:rPr>
                <w:rFonts w:eastAsiaTheme="minorHAnsi" w:cs="Arial"/>
                <w:szCs w:val="22"/>
                <w:lang w:eastAsia="en-US"/>
              </w:rPr>
            </w:pPr>
            <w:r>
              <w:rPr>
                <w:rFonts w:eastAsiaTheme="minorHAnsi" w:cs="Arial"/>
                <w:szCs w:val="22"/>
                <w:lang w:eastAsia="en-US"/>
              </w:rPr>
              <w:t>19.</w:t>
            </w:r>
          </w:p>
        </w:tc>
        <w:tc>
          <w:tcPr>
            <w:tcW w:w="4828" w:type="dxa"/>
          </w:tcPr>
          <w:p w14:paraId="07EBF11D" w14:textId="77777777" w:rsidR="00F95FE8" w:rsidRDefault="00F95FE8">
            <w:pPr>
              <w:rPr>
                <w:rFonts w:eastAsiaTheme="minorHAnsi" w:cs="Arial"/>
                <w:szCs w:val="22"/>
                <w:lang w:eastAsia="en-US"/>
              </w:rPr>
            </w:pPr>
          </w:p>
          <w:p w14:paraId="018D8A08" w14:textId="25B81870" w:rsidR="00F95FE8" w:rsidRDefault="00307370">
            <w:pPr>
              <w:rPr>
                <w:rFonts w:eastAsiaTheme="minorHAnsi" w:cs="Arial"/>
                <w:szCs w:val="22"/>
                <w:lang w:eastAsia="en-US"/>
              </w:rPr>
            </w:pPr>
            <w:r>
              <w:rPr>
                <w:rFonts w:eastAsiaTheme="minorHAnsi" w:cs="Arial"/>
                <w:szCs w:val="22"/>
                <w:lang w:eastAsia="en-US"/>
              </w:rPr>
              <w:t>Eine abschließende Reklamationsbearbeitung (unabhängig vom Umfang der Reklamation), bzw. die einvernehmliche Regelung mit den Auftraggeber</w:t>
            </w:r>
            <w:r w:rsidR="007C5766">
              <w:rPr>
                <w:rFonts w:eastAsiaTheme="minorHAnsi" w:cs="Arial"/>
                <w:szCs w:val="22"/>
                <w:lang w:eastAsia="en-US"/>
              </w:rPr>
              <w:t>inne</w:t>
            </w:r>
            <w:r>
              <w:rPr>
                <w:rFonts w:eastAsiaTheme="minorHAnsi" w:cs="Arial"/>
                <w:szCs w:val="22"/>
                <w:lang w:eastAsia="en-US"/>
              </w:rPr>
              <w:t>n, kann innerhalb welches Zeitraums zugesichert werden?</w:t>
            </w:r>
          </w:p>
        </w:tc>
        <w:tc>
          <w:tcPr>
            <w:tcW w:w="2826" w:type="dxa"/>
          </w:tcPr>
          <w:p w14:paraId="2DF4F3A1" w14:textId="77777777" w:rsidR="00F95FE8" w:rsidRDefault="00F95FE8">
            <w:pPr>
              <w:rPr>
                <w:rFonts w:eastAsiaTheme="minorHAnsi" w:cs="Arial"/>
                <w:b/>
                <w:noProof/>
                <w:sz w:val="24"/>
                <w:szCs w:val="24"/>
                <w:lang w:eastAsia="en-US"/>
              </w:rPr>
            </w:pPr>
          </w:p>
          <w:p w14:paraId="29332D19" w14:textId="442E651E" w:rsidR="00F95FE8" w:rsidRDefault="005B228D">
            <w:pPr>
              <w:rPr>
                <w:rFonts w:eastAsiaTheme="minorHAnsi" w:cs="Arial"/>
                <w:szCs w:val="22"/>
                <w:lang w:eastAsia="en-US"/>
              </w:rPr>
            </w:pPr>
            <w:r>
              <w:rPr>
                <w:rFonts w:eastAsiaTheme="minorHAnsi" w:cs="Arial"/>
                <w:b/>
                <w:noProof/>
                <w:sz w:val="24"/>
                <w:szCs w:val="24"/>
                <w:lang w:eastAsia="en-US"/>
              </w:rPr>
              <w:fldChar w:fldCharType="begin">
                <w:ffData>
                  <w:name w:val="Kontrollkästchen42"/>
                  <w:enabled/>
                  <w:calcOnExit w:val="0"/>
                  <w:checkBox>
                    <w:sizeAuto/>
                    <w:default w:val="0"/>
                  </w:checkBox>
                </w:ffData>
              </w:fldChar>
            </w:r>
            <w:bookmarkStart w:id="44" w:name="Kontrollkästchen42"/>
            <w:r>
              <w:rPr>
                <w:rFonts w:eastAsiaTheme="minorHAnsi" w:cs="Arial"/>
                <w:b/>
                <w:noProof/>
                <w:sz w:val="24"/>
                <w:szCs w:val="24"/>
                <w:lang w:eastAsia="en-US"/>
              </w:rPr>
              <w:instrText xml:space="preserve"> FORMCHECKBOX </w:instrText>
            </w:r>
            <w:r>
              <w:rPr>
                <w:rFonts w:eastAsiaTheme="minorHAnsi" w:cs="Arial"/>
                <w:b/>
                <w:noProof/>
                <w:sz w:val="24"/>
                <w:szCs w:val="24"/>
                <w:lang w:eastAsia="en-US"/>
              </w:rPr>
            </w:r>
            <w:r>
              <w:rPr>
                <w:rFonts w:eastAsiaTheme="minorHAnsi" w:cs="Arial"/>
                <w:b/>
                <w:noProof/>
                <w:sz w:val="24"/>
                <w:szCs w:val="24"/>
                <w:lang w:eastAsia="en-US"/>
              </w:rPr>
              <w:fldChar w:fldCharType="end"/>
            </w:r>
            <w:bookmarkEnd w:id="44"/>
            <w:r w:rsidR="00307370">
              <w:rPr>
                <w:rFonts w:eastAsiaTheme="minorHAnsi" w:cs="Arial"/>
                <w:noProof/>
                <w:szCs w:val="22"/>
                <w:lang w:eastAsia="en-US"/>
              </w:rPr>
              <w:t xml:space="preserve"> </w:t>
            </w:r>
            <w:r w:rsidR="00307370">
              <w:rPr>
                <w:rFonts w:eastAsiaTheme="minorHAnsi" w:cs="Arial"/>
                <w:szCs w:val="22"/>
                <w:lang w:eastAsia="en-US"/>
              </w:rPr>
              <w:t xml:space="preserve">innerhalb von 72 Stunden </w:t>
            </w:r>
          </w:p>
          <w:p w14:paraId="2B55F39C" w14:textId="77777777" w:rsidR="00F95FE8" w:rsidRDefault="00307370">
            <w:pPr>
              <w:rPr>
                <w:rFonts w:eastAsiaTheme="minorHAnsi" w:cs="Arial"/>
                <w:szCs w:val="22"/>
                <w:lang w:eastAsia="en-US"/>
              </w:rPr>
            </w:pPr>
            <w:r>
              <w:rPr>
                <w:rFonts w:eastAsiaTheme="minorHAnsi" w:cs="Arial"/>
                <w:szCs w:val="22"/>
                <w:lang w:eastAsia="en-US"/>
              </w:rPr>
              <w:t>(3 Pkt.)</w:t>
            </w:r>
          </w:p>
          <w:p w14:paraId="1B6F6980" w14:textId="77777777" w:rsidR="00F95FE8" w:rsidRDefault="00F95FE8">
            <w:pPr>
              <w:rPr>
                <w:rFonts w:eastAsiaTheme="minorHAnsi" w:cs="Arial"/>
                <w:szCs w:val="22"/>
                <w:lang w:eastAsia="en-US"/>
              </w:rPr>
            </w:pPr>
          </w:p>
          <w:p w14:paraId="1C2F09B7" w14:textId="297ED99E" w:rsidR="00F95FE8" w:rsidRDefault="005B228D">
            <w:pPr>
              <w:rPr>
                <w:rFonts w:eastAsiaTheme="minorHAnsi" w:cs="Arial"/>
                <w:szCs w:val="22"/>
                <w:lang w:eastAsia="en-US"/>
              </w:rPr>
            </w:pPr>
            <w:r>
              <w:rPr>
                <w:rFonts w:eastAsiaTheme="minorHAnsi" w:cs="Arial"/>
                <w:b/>
                <w:sz w:val="24"/>
                <w:szCs w:val="24"/>
                <w:lang w:eastAsia="en-US"/>
              </w:rPr>
              <w:fldChar w:fldCharType="begin">
                <w:ffData>
                  <w:name w:val="Kontrollkästchen43"/>
                  <w:enabled/>
                  <w:calcOnExit w:val="0"/>
                  <w:checkBox>
                    <w:sizeAuto/>
                    <w:default w:val="0"/>
                  </w:checkBox>
                </w:ffData>
              </w:fldChar>
            </w:r>
            <w:bookmarkStart w:id="45" w:name="Kontrollkästchen43"/>
            <w:r>
              <w:rPr>
                <w:rFonts w:eastAsiaTheme="minorHAnsi" w:cs="Arial"/>
                <w:b/>
                <w:sz w:val="24"/>
                <w:szCs w:val="24"/>
                <w:lang w:eastAsia="en-US"/>
              </w:rPr>
              <w:instrText xml:space="preserve"> FORMCHECKBOX </w:instrText>
            </w:r>
            <w:r>
              <w:rPr>
                <w:rFonts w:eastAsiaTheme="minorHAnsi" w:cs="Arial"/>
                <w:b/>
                <w:sz w:val="24"/>
                <w:szCs w:val="24"/>
                <w:lang w:eastAsia="en-US"/>
              </w:rPr>
            </w:r>
            <w:r>
              <w:rPr>
                <w:rFonts w:eastAsiaTheme="minorHAnsi" w:cs="Arial"/>
                <w:b/>
                <w:sz w:val="24"/>
                <w:szCs w:val="24"/>
                <w:lang w:eastAsia="en-US"/>
              </w:rPr>
              <w:fldChar w:fldCharType="end"/>
            </w:r>
            <w:bookmarkEnd w:id="45"/>
            <w:r w:rsidR="00307370">
              <w:rPr>
                <w:rFonts w:eastAsiaTheme="minorHAnsi" w:cs="Arial"/>
                <w:szCs w:val="22"/>
                <w:lang w:eastAsia="en-US"/>
              </w:rPr>
              <w:t xml:space="preserve"> innerhalb einer Woche </w:t>
            </w:r>
          </w:p>
          <w:p w14:paraId="539461C5" w14:textId="77777777" w:rsidR="00F95FE8" w:rsidRDefault="00307370">
            <w:pPr>
              <w:rPr>
                <w:rFonts w:eastAsiaTheme="minorHAnsi" w:cs="Arial"/>
                <w:szCs w:val="22"/>
                <w:lang w:eastAsia="en-US"/>
              </w:rPr>
            </w:pPr>
            <w:r>
              <w:rPr>
                <w:rFonts w:eastAsiaTheme="minorHAnsi" w:cs="Arial"/>
                <w:szCs w:val="22"/>
                <w:lang w:eastAsia="en-US"/>
              </w:rPr>
              <w:t>(1 Pkt.)</w:t>
            </w:r>
          </w:p>
          <w:p w14:paraId="7E77B22B" w14:textId="77777777" w:rsidR="00F95FE8" w:rsidRDefault="00F95FE8">
            <w:pPr>
              <w:rPr>
                <w:rFonts w:eastAsiaTheme="minorHAnsi" w:cs="Arial"/>
                <w:noProof/>
                <w:szCs w:val="22"/>
                <w:lang w:eastAsia="en-US"/>
              </w:rPr>
            </w:pPr>
          </w:p>
        </w:tc>
        <w:tc>
          <w:tcPr>
            <w:tcW w:w="1100" w:type="dxa"/>
          </w:tcPr>
          <w:p w14:paraId="50FB1DD9" w14:textId="77777777" w:rsidR="00F95FE8" w:rsidRDefault="00F95FE8">
            <w:pPr>
              <w:rPr>
                <w:rFonts w:eastAsiaTheme="minorHAnsi" w:cs="Arial"/>
                <w:szCs w:val="22"/>
                <w:lang w:eastAsia="en-US"/>
              </w:rPr>
            </w:pPr>
          </w:p>
        </w:tc>
      </w:tr>
    </w:tbl>
    <w:p w14:paraId="27BBD487" w14:textId="77777777" w:rsidR="00F95FE8" w:rsidRDefault="00F95FE8"/>
    <w:sectPr w:rsidR="00F95FE8">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134" w:left="1418" w:header="567" w:footer="567" w:gutter="0"/>
      <w:pgNumType w:chapStyle="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181E4" w14:textId="77777777" w:rsidR="00F95FE8" w:rsidRDefault="00307370">
      <w:r>
        <w:separator/>
      </w:r>
    </w:p>
  </w:endnote>
  <w:endnote w:type="continuationSeparator" w:id="0">
    <w:p w14:paraId="67A2A4E8" w14:textId="77777777" w:rsidR="00F95FE8" w:rsidRDefault="0030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1F84" w14:textId="77777777" w:rsidR="000F6C92" w:rsidRDefault="000F6C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A789" w14:textId="3AF462AA" w:rsidR="00F95FE8" w:rsidRDefault="00307370">
    <w:pPr>
      <w:pStyle w:val="Fuzeile"/>
      <w:jc w:val="center"/>
      <w:rPr>
        <w:sz w:val="16"/>
      </w:rPr>
    </w:pPr>
    <w:r>
      <w:rPr>
        <w:snapToGrid w:val="0"/>
        <w:sz w:val="16"/>
      </w:rPr>
      <w:t xml:space="preserve">Seite </w:t>
    </w:r>
    <w:r>
      <w:rPr>
        <w:snapToGrid w:val="0"/>
        <w:sz w:val="16"/>
      </w:rPr>
      <w:fldChar w:fldCharType="begin"/>
    </w:r>
    <w:r>
      <w:rPr>
        <w:snapToGrid w:val="0"/>
        <w:sz w:val="16"/>
      </w:rPr>
      <w:instrText xml:space="preserve"> PAGE </w:instrText>
    </w:r>
    <w:r>
      <w:rPr>
        <w:snapToGrid w:val="0"/>
        <w:sz w:val="16"/>
      </w:rPr>
      <w:fldChar w:fldCharType="separate"/>
    </w:r>
    <w:r w:rsidR="008F0BE9">
      <w:rPr>
        <w:noProof/>
        <w:snapToGrid w:val="0"/>
        <w:sz w:val="16"/>
      </w:rPr>
      <w:t>4</w:t>
    </w:r>
    <w:r>
      <w:rPr>
        <w:snapToGrid w:val="0"/>
        <w:sz w:val="16"/>
      </w:rPr>
      <w:fldChar w:fldCharType="end"/>
    </w:r>
    <w:r>
      <w:rPr>
        <w:snapToGrid w:val="0"/>
        <w:sz w:val="16"/>
      </w:rPr>
      <w:t xml:space="preserve"> von </w:t>
    </w:r>
    <w:r>
      <w:rPr>
        <w:rStyle w:val="Seitenzahl"/>
        <w:sz w:val="16"/>
      </w:rPr>
      <w:fldChar w:fldCharType="begin"/>
    </w:r>
    <w:r>
      <w:rPr>
        <w:rStyle w:val="Seitenzahl"/>
        <w:sz w:val="16"/>
      </w:rPr>
      <w:instrText xml:space="preserve"> NUMPAGES </w:instrText>
    </w:r>
    <w:r>
      <w:rPr>
        <w:rStyle w:val="Seitenzahl"/>
        <w:sz w:val="16"/>
      </w:rPr>
      <w:fldChar w:fldCharType="separate"/>
    </w:r>
    <w:r w:rsidR="008F0BE9">
      <w:rPr>
        <w:rStyle w:val="Seitenzahl"/>
        <w:noProof/>
        <w:sz w:val="16"/>
      </w:rPr>
      <w:t>7</w:t>
    </w:r>
    <w:r>
      <w:rPr>
        <w:rStyle w:val="Seitenzah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C6221" w14:textId="77777777" w:rsidR="000F6C92" w:rsidRDefault="000F6C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36499" w14:textId="77777777" w:rsidR="00F95FE8" w:rsidRDefault="00307370">
      <w:r>
        <w:separator/>
      </w:r>
    </w:p>
  </w:footnote>
  <w:footnote w:type="continuationSeparator" w:id="0">
    <w:p w14:paraId="1F9EA781" w14:textId="77777777" w:rsidR="00F95FE8" w:rsidRDefault="00307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B304" w14:textId="77777777" w:rsidR="000F6C92" w:rsidRDefault="000F6C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6A944" w14:textId="1634570C" w:rsidR="00F95FE8" w:rsidRDefault="00307370" w:rsidP="00CA58D7">
    <w:pPr>
      <w:pStyle w:val="Textkrper"/>
      <w:spacing w:after="0"/>
      <w:jc w:val="center"/>
      <w:rPr>
        <w:noProof/>
        <w:sz w:val="16"/>
      </w:rPr>
    </w:pPr>
    <w:r>
      <w:rPr>
        <w:noProof/>
        <w:sz w:val="16"/>
      </w:rPr>
      <w:t xml:space="preserve">Anlage </w:t>
    </w:r>
    <w:r w:rsidR="000F6C92">
      <w:rPr>
        <w:noProof/>
        <w:sz w:val="16"/>
      </w:rPr>
      <w:t>0</w:t>
    </w:r>
    <w:r w:rsidR="007A7A91">
      <w:rPr>
        <w:noProof/>
        <w:sz w:val="16"/>
      </w:rPr>
      <w:t>4b</w:t>
    </w:r>
    <w:r>
      <w:rPr>
        <w:noProof/>
        <w:sz w:val="16"/>
      </w:rPr>
      <w:t>: Fragebogen zu den Bewertungskriterien</w:t>
    </w:r>
  </w:p>
  <w:p w14:paraId="236660BA" w14:textId="4D63223A" w:rsidR="00CA58D7" w:rsidRPr="00CA58D7" w:rsidRDefault="00307370" w:rsidP="00CA58D7">
    <w:pPr>
      <w:pStyle w:val="Textkrper"/>
      <w:jc w:val="center"/>
      <w:rPr>
        <w:sz w:val="16"/>
        <w:szCs w:val="16"/>
      </w:rPr>
    </w:pPr>
    <w:r>
      <w:rPr>
        <w:sz w:val="16"/>
      </w:rPr>
      <w:t>zur Ausschreibung „</w:t>
    </w:r>
    <w:r w:rsidR="00CA58D7" w:rsidRPr="00CA58D7">
      <w:rPr>
        <w:bCs/>
        <w:sz w:val="16"/>
        <w:szCs w:val="16"/>
      </w:rPr>
      <w:t>Mailingprogramm Kinder- und Jugendgesundheit – Versand</w:t>
    </w:r>
    <w:r w:rsidR="00CA58D7" w:rsidRPr="00CA58D7">
      <w:rPr>
        <w:sz w:val="16"/>
        <w:szCs w:val="16"/>
      </w:rPr>
      <w:t>“</w:t>
    </w:r>
  </w:p>
  <w:p w14:paraId="00B87C36" w14:textId="2AF793B2" w:rsidR="00F95FE8" w:rsidRDefault="00F95FE8">
    <w:pPr>
      <w:pStyle w:val="Textkrper"/>
      <w:spacing w:after="0"/>
      <w:jc w:val="cent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54AB" w14:textId="77777777" w:rsidR="000F6C92" w:rsidRDefault="000F6C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0AC1"/>
    <w:multiLevelType w:val="hybridMultilevel"/>
    <w:tmpl w:val="AB20882C"/>
    <w:lvl w:ilvl="0" w:tplc="04070001">
      <w:start w:val="1"/>
      <w:numFmt w:val="bullet"/>
      <w:lvlText w:val=""/>
      <w:lvlJc w:val="left"/>
      <w:pPr>
        <w:tabs>
          <w:tab w:val="num" w:pos="360"/>
        </w:tabs>
        <w:ind w:left="360" w:hanging="360"/>
      </w:pPr>
      <w:rPr>
        <w:rFonts w:ascii="Symbol" w:hAnsi="Symbol" w:hint="default"/>
      </w:rPr>
    </w:lvl>
    <w:lvl w:ilvl="1" w:tplc="884C671A">
      <w:start w:val="1"/>
      <w:numFmt w:val="bullet"/>
      <w:lvlText w:val=""/>
      <w:lvlJc w:val="left"/>
      <w:pPr>
        <w:tabs>
          <w:tab w:val="num" w:pos="1440"/>
        </w:tabs>
        <w:ind w:left="1440" w:hanging="360"/>
      </w:pPr>
      <w:rPr>
        <w:rFonts w:ascii="Wingdings" w:hAnsi="Wingdings" w:hint="default"/>
        <w:sz w:val="22"/>
      </w:rPr>
    </w:lvl>
    <w:lvl w:ilvl="2" w:tplc="0407001B">
      <w:start w:val="1"/>
      <w:numFmt w:val="lowerRoman"/>
      <w:lvlText w:val="%3."/>
      <w:lvlJc w:val="right"/>
      <w:pPr>
        <w:tabs>
          <w:tab w:val="num" w:pos="2160"/>
        </w:tabs>
        <w:ind w:left="2160" w:hanging="180"/>
      </w:pPr>
    </w:lvl>
    <w:lvl w:ilvl="3" w:tplc="935CA98E">
      <w:numFmt w:val="bullet"/>
      <w:lvlText w:val=""/>
      <w:lvlJc w:val="left"/>
      <w:pPr>
        <w:tabs>
          <w:tab w:val="num" w:pos="3570"/>
        </w:tabs>
        <w:ind w:left="3570" w:hanging="1050"/>
      </w:pPr>
      <w:rPr>
        <w:rFonts w:ascii="Monotype Sorts" w:eastAsia="Times New Roman" w:hAnsi="Monotype Sorts" w:cs="Times New Roman" w:hint="default"/>
      </w:r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40A1A9D"/>
    <w:multiLevelType w:val="hybridMultilevel"/>
    <w:tmpl w:val="C6A6749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9873145"/>
    <w:multiLevelType w:val="singleLevel"/>
    <w:tmpl w:val="04070001"/>
    <w:lvl w:ilvl="0">
      <w:start w:val="1"/>
      <w:numFmt w:val="bullet"/>
      <w:lvlText w:val=""/>
      <w:lvlJc w:val="left"/>
      <w:pPr>
        <w:ind w:left="720" w:hanging="360"/>
      </w:pPr>
      <w:rPr>
        <w:rFonts w:ascii="Symbol" w:hAnsi="Symbol" w:hint="default"/>
      </w:rPr>
    </w:lvl>
  </w:abstractNum>
  <w:abstractNum w:abstractNumId="3" w15:restartNumberingAfterBreak="0">
    <w:nsid w:val="3B03274E"/>
    <w:multiLevelType w:val="hybridMultilevel"/>
    <w:tmpl w:val="228EE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7DB6DE9"/>
    <w:multiLevelType w:val="hybridMultilevel"/>
    <w:tmpl w:val="5AC6B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1B76D4F"/>
    <w:multiLevelType w:val="hybridMultilevel"/>
    <w:tmpl w:val="70EED4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C45D3"/>
    <w:multiLevelType w:val="hybridMultilevel"/>
    <w:tmpl w:val="4890228C"/>
    <w:lvl w:ilvl="0" w:tplc="AD02D6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046616"/>
    <w:multiLevelType w:val="hybridMultilevel"/>
    <w:tmpl w:val="41F2449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41339622">
    <w:abstractNumId w:val="0"/>
  </w:num>
  <w:num w:numId="2" w16cid:durableId="1869416343">
    <w:abstractNumId w:val="6"/>
  </w:num>
  <w:num w:numId="3" w16cid:durableId="205869771">
    <w:abstractNumId w:val="2"/>
  </w:num>
  <w:num w:numId="4" w16cid:durableId="320623016">
    <w:abstractNumId w:val="4"/>
  </w:num>
  <w:num w:numId="5" w16cid:durableId="1932809552">
    <w:abstractNumId w:val="3"/>
  </w:num>
  <w:num w:numId="6" w16cid:durableId="1634823214">
    <w:abstractNumId w:val="5"/>
  </w:num>
  <w:num w:numId="7" w16cid:durableId="1349915431">
    <w:abstractNumId w:val="1"/>
  </w:num>
  <w:num w:numId="8" w16cid:durableId="3204283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rRF3V6QoM8oC5Q5b9h1rYgALCrp3zBtQ+wpSMOJvznVAyYAqJVNh+oX9BkQPA0lXETJvSFCiGJIKbauCYPAq5g==" w:salt="2AkwrqmpQ6V2BtcsG5bwww=="/>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FE8"/>
    <w:rsid w:val="0005755E"/>
    <w:rsid w:val="00063F5A"/>
    <w:rsid w:val="000B023E"/>
    <w:rsid w:val="000F6C92"/>
    <w:rsid w:val="00271857"/>
    <w:rsid w:val="002C6FE9"/>
    <w:rsid w:val="00307370"/>
    <w:rsid w:val="00391667"/>
    <w:rsid w:val="003B017D"/>
    <w:rsid w:val="00510E04"/>
    <w:rsid w:val="005702A2"/>
    <w:rsid w:val="005B228D"/>
    <w:rsid w:val="006F4A24"/>
    <w:rsid w:val="00725EDC"/>
    <w:rsid w:val="007A7A91"/>
    <w:rsid w:val="007C5766"/>
    <w:rsid w:val="0088351A"/>
    <w:rsid w:val="008F0BE9"/>
    <w:rsid w:val="009C3169"/>
    <w:rsid w:val="00A22785"/>
    <w:rsid w:val="00A3471D"/>
    <w:rsid w:val="00A55A99"/>
    <w:rsid w:val="00B22930"/>
    <w:rsid w:val="00B97150"/>
    <w:rsid w:val="00BD3763"/>
    <w:rsid w:val="00C13196"/>
    <w:rsid w:val="00C455EC"/>
    <w:rsid w:val="00CA58D7"/>
    <w:rsid w:val="00CE4F2E"/>
    <w:rsid w:val="00D77E94"/>
    <w:rsid w:val="00E16460"/>
    <w:rsid w:val="00E57C63"/>
    <w:rsid w:val="00F95FE8"/>
    <w:rsid w:val="00FB5A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6EAE35C"/>
  <w15:docId w15:val="{3CA2A235-A0A9-42A8-9D0D-DABF9B14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de-DE" w:eastAsia="en-US"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eastAsia="Times New Roman"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semiHidden/>
    <w:pPr>
      <w:tabs>
        <w:tab w:val="center" w:pos="4536"/>
        <w:tab w:val="right" w:pos="9072"/>
      </w:tabs>
    </w:pPr>
  </w:style>
  <w:style w:type="character" w:customStyle="1" w:styleId="FuzeileZchn">
    <w:name w:val="Fußzeile Zchn"/>
    <w:basedOn w:val="Absatz-Standardschriftart"/>
    <w:link w:val="Fuzeile"/>
    <w:semiHidden/>
    <w:rPr>
      <w:rFonts w:eastAsia="Times New Roman" w:cs="Times New Roman"/>
      <w:szCs w:val="20"/>
      <w:lang w:eastAsia="de-DE"/>
    </w:rPr>
  </w:style>
  <w:style w:type="paragraph" w:styleId="Textkrper">
    <w:name w:val="Body Text"/>
    <w:basedOn w:val="Standard"/>
    <w:link w:val="TextkrperZchn"/>
    <w:uiPriority w:val="99"/>
    <w:unhideWhenUsed/>
    <w:pPr>
      <w:spacing w:after="120"/>
    </w:pPr>
  </w:style>
  <w:style w:type="character" w:customStyle="1" w:styleId="TextkrperZchn">
    <w:name w:val="Textkörper Zchn"/>
    <w:basedOn w:val="Absatz-Standardschriftart"/>
    <w:link w:val="Textkrper"/>
    <w:uiPriority w:val="99"/>
    <w:rPr>
      <w:rFonts w:eastAsia="Times New Roman" w:cs="Times New Roman"/>
      <w:szCs w:val="20"/>
      <w:lang w:eastAsia="de-DE"/>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semiHidden/>
    <w:unhideWhenUsed/>
    <w:rPr>
      <w:sz w:val="16"/>
      <w:szCs w:val="16"/>
    </w:rPr>
  </w:style>
  <w:style w:type="character" w:styleId="Seitenzahl">
    <w:name w:val="page number"/>
    <w:basedOn w:val="Absatz-Standardschriftart"/>
    <w:semiHidden/>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Text115zentriert">
    <w:name w:val="RFE Text 115 zentriert"/>
    <w:basedOn w:val="RFEText115"/>
    <w:qFormat/>
    <w:pPr>
      <w:jc w:val="center"/>
    </w:pPr>
  </w:style>
  <w:style w:type="paragraph" w:customStyle="1" w:styleId="Default">
    <w:name w:val="Default"/>
    <w:pPr>
      <w:autoSpaceDE w:val="0"/>
      <w:autoSpaceDN w:val="0"/>
      <w:adjustRightInd w:val="0"/>
      <w:spacing w:after="0" w:line="240" w:lineRule="auto"/>
    </w:pPr>
    <w:rPr>
      <w:rFonts w:eastAsia="Times New Roman"/>
      <w:color w:val="000000"/>
      <w:sz w:val="24"/>
      <w:szCs w:val="24"/>
      <w:lang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eastAsia="Times New Roman" w:cs="Times New Roman"/>
      <w:szCs w:val="20"/>
      <w:lang w:eastAsia="de-DE"/>
    </w:rPr>
  </w:style>
  <w:style w:type="paragraph" w:styleId="KeinLeerraum">
    <w:name w:val="No Spacing"/>
    <w:uiPriority w:val="1"/>
    <w:qFormat/>
    <w:pPr>
      <w:spacing w:after="0" w:line="240" w:lineRule="auto"/>
    </w:pPr>
    <w:rPr>
      <w:rFonts w:eastAsia="Times New Roman" w:cs="Times New Roman"/>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table" w:customStyle="1" w:styleId="Tabellenraster1">
    <w:name w:val="Tabellenraster1"/>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eastAsia="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eastAsia="Times New Roman" w:cs="Times New Roman"/>
      <w:b/>
      <w:bCs/>
      <w:sz w:val="20"/>
      <w:szCs w:val="20"/>
      <w:lang w:eastAsia="de-DE"/>
    </w:rPr>
  </w:style>
  <w:style w:type="paragraph" w:styleId="berarbeitung">
    <w:name w:val="Revision"/>
    <w:hidden/>
    <w:uiPriority w:val="99"/>
    <w:semiHidden/>
    <w:pPr>
      <w:spacing w:after="0" w:line="240" w:lineRule="auto"/>
    </w:pPr>
    <w:rPr>
      <w:rFonts w:eastAsia="Times New Roman"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103F7-EFA1-4B49-9F29-1FB1D372F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1250</Words>
  <Characters>7882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AOK NORDWEST</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Stuhldreier</dc:creator>
  <cp:lastModifiedBy>Schellschmidt, Carlotta</cp:lastModifiedBy>
  <cp:revision>2</cp:revision>
  <cp:lastPrinted>2020-10-09T09:42:00Z</cp:lastPrinted>
  <dcterms:created xsi:type="dcterms:W3CDTF">2026-08-12T11:58:00Z</dcterms:created>
  <dcterms:modified xsi:type="dcterms:W3CDTF">2026-08-12T11:58:00Z</dcterms:modified>
</cp:coreProperties>
</file>